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B318" w14:textId="6BDAA2ED" w:rsidR="007237B4" w:rsidRDefault="00BC6DB4" w:rsidP="00BC6D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37B4">
        <w:rPr>
          <w:rFonts w:ascii="Arial" w:hAnsi="Arial" w:cs="Arial"/>
          <w:b/>
          <w:sz w:val="32"/>
          <w:szCs w:val="32"/>
        </w:rPr>
        <w:t>Role Profile</w:t>
      </w:r>
      <w:r w:rsidR="00547555" w:rsidRPr="007237B4">
        <w:rPr>
          <w:rFonts w:ascii="Arial" w:hAnsi="Arial" w:cs="Arial"/>
          <w:b/>
          <w:sz w:val="32"/>
          <w:szCs w:val="32"/>
        </w:rPr>
        <w:t>:</w:t>
      </w:r>
      <w:r w:rsidR="00105CB9" w:rsidRPr="007237B4">
        <w:rPr>
          <w:rFonts w:ascii="Arial" w:hAnsi="Arial" w:cs="Arial"/>
          <w:b/>
          <w:sz w:val="32"/>
          <w:szCs w:val="32"/>
        </w:rPr>
        <w:t xml:space="preserve"> </w:t>
      </w:r>
      <w:r w:rsidR="003D2616">
        <w:rPr>
          <w:rFonts w:ascii="Arial" w:hAnsi="Arial" w:cs="Arial"/>
          <w:b/>
          <w:sz w:val="32"/>
          <w:szCs w:val="32"/>
        </w:rPr>
        <w:t>Senior Administrator</w:t>
      </w:r>
      <w:r w:rsidR="00F36ADB">
        <w:rPr>
          <w:rFonts w:ascii="Arial" w:hAnsi="Arial" w:cs="Arial"/>
          <w:b/>
          <w:sz w:val="32"/>
          <w:szCs w:val="32"/>
        </w:rPr>
        <w:t xml:space="preserve"> </w:t>
      </w:r>
    </w:p>
    <w:p w14:paraId="5B42755C" w14:textId="77777777" w:rsidR="00345151" w:rsidRPr="007237B4" w:rsidRDefault="00345151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1F9D3BDE" w14:textId="77777777" w:rsidR="00C95023" w:rsidRPr="007237B4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7237B4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6E0E6746" w14:textId="77777777" w:rsidR="00547555" w:rsidRPr="007237B4" w:rsidRDefault="002B440B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7237B4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6667259" wp14:editId="501F6AFD">
                <wp:extent cx="6448425" cy="1706880"/>
                <wp:effectExtent l="0" t="0" r="28575" b="2667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70688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9CEB32" w14:textId="5E9FC6F4" w:rsidR="00A548E3" w:rsidRDefault="001D1E69" w:rsidP="0093247D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7237B4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As the </w:t>
                            </w:r>
                            <w:r w:rsidR="003D261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Senior Administrator</w:t>
                            </w:r>
                            <w:r w:rsidRPr="007237B4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, this role is primarily responsible for supporting the </w:t>
                            </w:r>
                            <w:r w:rsidR="00F36ADB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offsite Operations and Facilities Manager </w:t>
                            </w:r>
                            <w:r w:rsidR="00623160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i</w:t>
                            </w:r>
                            <w:r w:rsidRPr="007237B4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n the day to day running of the School. </w:t>
                            </w:r>
                            <w:r w:rsidR="0093247D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Elements of the role will include </w:t>
                            </w:r>
                            <w:r w:rsidR="003D261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supporting and maintaining</w:t>
                            </w:r>
                            <w:r w:rsidR="0093247D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hi</w:t>
                            </w:r>
                            <w:r w:rsidR="003D261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gh standards of Health &amp; Safety</w:t>
                            </w:r>
                            <w:r w:rsidR="0093247D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and compliance as well as liaising with maintenance providers, cleaners and caterers and plac</w:t>
                            </w:r>
                            <w:r w:rsidR="003D261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ing orders for school supplies.</w:t>
                            </w:r>
                          </w:p>
                          <w:p w14:paraId="6B522857" w14:textId="41D386BF" w:rsidR="0093247D" w:rsidRDefault="00A548E3" w:rsidP="0093247D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The role also involves supporting the running of a busy school office </w:t>
                            </w:r>
                            <w:r w:rsidR="003D261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and playing an integral role in the school office team. Answering the phone, dealing with enquiries, maintaining good relationships with parents, children and teachers are a high priority.</w:t>
                            </w:r>
                          </w:p>
                          <w:p w14:paraId="2D9BC8F0" w14:textId="659E0D78" w:rsidR="001D1E69" w:rsidRDefault="0093247D" w:rsidP="00C5190F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P</w:t>
                            </w:r>
                            <w:r w:rsidR="00623160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rof</w:t>
                            </w:r>
                            <w:r w:rsidR="00F40667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iciency in Microsoft Office, </w:t>
                            </w:r>
                            <w:r w:rsidR="00623160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Teams</w:t>
                            </w:r>
                            <w:r w:rsidR="00F40667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,</w:t>
                            </w:r>
                            <w:r w:rsidR="00623160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F36ADB" w:rsidRPr="003A2B95">
                              <w:rPr>
                                <w:rFonts w:ascii="Arial" w:hAnsi="Arial" w:cs="Arial"/>
                              </w:rPr>
                              <w:t>Microsoft Word, Excel</w:t>
                            </w:r>
                            <w:r w:rsidR="00F36AD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F36ADB" w:rsidRPr="003A2B95">
                              <w:rPr>
                                <w:rFonts w:ascii="Arial" w:hAnsi="Arial" w:cs="Arial"/>
                              </w:rPr>
                              <w:t xml:space="preserve">and Outlook </w:t>
                            </w:r>
                            <w:r w:rsidR="00F40667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are</w:t>
                            </w:r>
                            <w:r w:rsidR="00623160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essential. </w:t>
                            </w:r>
                            <w:r w:rsidR="001D1E69" w:rsidRPr="007237B4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  <w:p w14:paraId="4ADDBFFF" w14:textId="3CBB7E8C" w:rsidR="00062322" w:rsidRDefault="000B516C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  <w:p w14:paraId="23E83961" w14:textId="77777777" w:rsidR="00F54609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523EFCE4" w14:textId="77777777" w:rsidR="00F54609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5578905E" w14:textId="77777777" w:rsidR="00F54609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0D474250" w14:textId="77777777" w:rsidR="00F54609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1EEE1263" w14:textId="77777777" w:rsidR="00F54609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2E4412C5" w14:textId="77777777" w:rsidR="00F54609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0490C8E4" w14:textId="77777777" w:rsidR="00F54609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41778495" w14:textId="77777777" w:rsidR="00F54609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212612FC" w14:textId="77777777" w:rsidR="00F54609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4CB312A1" w14:textId="77777777" w:rsidR="00F54609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0CDE9677" w14:textId="77777777" w:rsidR="00F54609" w:rsidRPr="007237B4" w:rsidRDefault="00F54609" w:rsidP="00062322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667259" id="Rounded Rectangle 1" o:spid="_x0000_s1026" style="width:507.75pt;height:1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" fillcolor="#f2f2f2" strokecolor="#1c2f69" strokeweight="1pt">
                <v:shadow color="#868686"/>
                <v:textbox>
                  <w:txbxContent>
                    <w:p w14:paraId="4B9CEB32" w14:textId="5E9FC6F4" w:rsidR="00A548E3" w:rsidRDefault="001D1E69" w:rsidP="0093247D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7237B4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As the </w:t>
                      </w:r>
                      <w:r w:rsidR="003D2616">
                        <w:rPr>
                          <w:rFonts w:ascii="Arial" w:hAnsi="Arial" w:cs="Arial"/>
                          <w:color w:val="404040" w:themeColor="text1" w:themeTint="BF"/>
                        </w:rPr>
                        <w:t>Senior Administrator</w:t>
                      </w:r>
                      <w:r w:rsidRPr="007237B4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, this role is primarily responsible for supporting the </w:t>
                      </w:r>
                      <w:r w:rsidR="00F36ADB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offsite Operations and Facilities Manager </w:t>
                      </w:r>
                      <w:r w:rsidR="00623160">
                        <w:rPr>
                          <w:rFonts w:ascii="Arial" w:hAnsi="Arial" w:cs="Arial"/>
                          <w:color w:val="404040" w:themeColor="text1" w:themeTint="BF"/>
                        </w:rPr>
                        <w:t>i</w:t>
                      </w:r>
                      <w:r w:rsidRPr="007237B4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n the day to day running of the School. </w:t>
                      </w:r>
                      <w:r w:rsidR="0093247D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Elements of the role will include </w:t>
                      </w:r>
                      <w:r w:rsidR="003D2616">
                        <w:rPr>
                          <w:rFonts w:ascii="Arial" w:hAnsi="Arial" w:cs="Arial"/>
                          <w:color w:val="404040" w:themeColor="text1" w:themeTint="BF"/>
                        </w:rPr>
                        <w:t>supporting and maintaining</w:t>
                      </w:r>
                      <w:r w:rsidR="0093247D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hi</w:t>
                      </w:r>
                      <w:r w:rsidR="003D2616">
                        <w:rPr>
                          <w:rFonts w:ascii="Arial" w:hAnsi="Arial" w:cs="Arial"/>
                          <w:color w:val="404040" w:themeColor="text1" w:themeTint="BF"/>
                        </w:rPr>
                        <w:t>gh standards of Health &amp; Safety</w:t>
                      </w:r>
                      <w:r w:rsidR="0093247D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and compliance as well as liaising with maintenance providers, cleaners and caterers and plac</w:t>
                      </w:r>
                      <w:r w:rsidR="003D2616">
                        <w:rPr>
                          <w:rFonts w:ascii="Arial" w:hAnsi="Arial" w:cs="Arial"/>
                          <w:color w:val="404040" w:themeColor="text1" w:themeTint="BF"/>
                        </w:rPr>
                        <w:t>ing orders for school supplies.</w:t>
                      </w:r>
                    </w:p>
                    <w:p w14:paraId="6B522857" w14:textId="41D386BF" w:rsidR="0093247D" w:rsidRDefault="00A548E3" w:rsidP="0093247D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The role also involves supporting the running of a busy school office </w:t>
                      </w:r>
                      <w:r w:rsidR="003D2616">
                        <w:rPr>
                          <w:rFonts w:ascii="Arial" w:hAnsi="Arial" w:cs="Arial"/>
                          <w:color w:val="404040" w:themeColor="text1" w:themeTint="BF"/>
                        </w:rPr>
                        <w:t>and playing an integral role in the school office team. Answering the phone, dealing with enquiries, maintaining good relationships with parents, children and teachers are a high priority.</w:t>
                      </w:r>
                    </w:p>
                    <w:p w14:paraId="2D9BC8F0" w14:textId="659E0D78" w:rsidR="001D1E69" w:rsidRDefault="0093247D" w:rsidP="00C5190F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P</w:t>
                      </w:r>
                      <w:r w:rsidR="00623160">
                        <w:rPr>
                          <w:rFonts w:ascii="Arial" w:hAnsi="Arial" w:cs="Arial"/>
                          <w:color w:val="404040" w:themeColor="text1" w:themeTint="BF"/>
                        </w:rPr>
                        <w:t>rof</w:t>
                      </w:r>
                      <w:r w:rsidR="00F40667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iciency in Microsoft Office, </w:t>
                      </w:r>
                      <w:r w:rsidR="00623160">
                        <w:rPr>
                          <w:rFonts w:ascii="Arial" w:hAnsi="Arial" w:cs="Arial"/>
                          <w:color w:val="404040" w:themeColor="text1" w:themeTint="BF"/>
                        </w:rPr>
                        <w:t>Teams</w:t>
                      </w:r>
                      <w:r w:rsidR="00F40667">
                        <w:rPr>
                          <w:rFonts w:ascii="Arial" w:hAnsi="Arial" w:cs="Arial"/>
                          <w:color w:val="404040" w:themeColor="text1" w:themeTint="BF"/>
                        </w:rPr>
                        <w:t>,</w:t>
                      </w:r>
                      <w:r w:rsidR="00623160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  <w:r w:rsidR="00F36ADB" w:rsidRPr="003A2B95">
                        <w:rPr>
                          <w:rFonts w:ascii="Arial" w:hAnsi="Arial" w:cs="Arial"/>
                        </w:rPr>
                        <w:t>Microsoft Word, Excel</w:t>
                      </w:r>
                      <w:r w:rsidR="00F36ADB">
                        <w:rPr>
                          <w:rFonts w:ascii="Arial" w:hAnsi="Arial" w:cs="Arial"/>
                        </w:rPr>
                        <w:t xml:space="preserve">, </w:t>
                      </w:r>
                      <w:r w:rsidR="00F36ADB" w:rsidRPr="003A2B95">
                        <w:rPr>
                          <w:rFonts w:ascii="Arial" w:hAnsi="Arial" w:cs="Arial"/>
                        </w:rPr>
                        <w:t xml:space="preserve">and Outlook </w:t>
                      </w:r>
                      <w:r w:rsidR="00F40667">
                        <w:rPr>
                          <w:rFonts w:ascii="Arial" w:hAnsi="Arial" w:cs="Arial"/>
                          <w:color w:val="404040" w:themeColor="text1" w:themeTint="BF"/>
                        </w:rPr>
                        <w:t>are</w:t>
                      </w:r>
                      <w:r w:rsidR="00623160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essential. </w:t>
                      </w:r>
                      <w:r w:rsidR="001D1E69" w:rsidRPr="007237B4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</w:p>
                    <w:p w14:paraId="4ADDBFFF" w14:textId="3CBB7E8C" w:rsidR="00062322" w:rsidRDefault="000B516C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</w:p>
                    <w:p w14:paraId="23E83961" w14:textId="77777777" w:rsidR="00F54609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523EFCE4" w14:textId="77777777" w:rsidR="00F54609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5578905E" w14:textId="77777777" w:rsidR="00F54609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0D474250" w14:textId="77777777" w:rsidR="00F54609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1EEE1263" w14:textId="77777777" w:rsidR="00F54609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2E4412C5" w14:textId="77777777" w:rsidR="00F54609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0490C8E4" w14:textId="77777777" w:rsidR="00F54609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41778495" w14:textId="77777777" w:rsidR="00F54609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212612FC" w14:textId="77777777" w:rsidR="00F54609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4CB312A1" w14:textId="77777777" w:rsidR="00F54609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0CDE9677" w14:textId="77777777" w:rsidR="00F54609" w:rsidRPr="007237B4" w:rsidRDefault="00F54609" w:rsidP="00062322">
                      <w:pPr>
                        <w:pStyle w:val="BodyTextIndent"/>
                        <w:spacing w:line="240" w:lineRule="auto"/>
                        <w:ind w:left="0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99CC80A" w14:textId="77777777" w:rsidR="001D1E69" w:rsidRDefault="001D1E69" w:rsidP="00AC044D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4EB2F8C8" w14:textId="77777777" w:rsidR="008769BE" w:rsidRPr="007237B4" w:rsidRDefault="00B77013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7237B4">
        <w:rPr>
          <w:rFonts w:ascii="Arial" w:hAnsi="Arial" w:cs="Arial"/>
          <w:b/>
          <w:color w:val="006EB6"/>
          <w:sz w:val="32"/>
          <w:szCs w:val="32"/>
        </w:rPr>
        <w:t xml:space="preserve">Key Accountabilities </w:t>
      </w:r>
    </w:p>
    <w:p w14:paraId="42FEDFA1" w14:textId="77777777" w:rsidR="00B77013" w:rsidRPr="007237B4" w:rsidRDefault="00AD08CF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7237B4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BACAE8A" wp14:editId="2B6F1BB3">
                <wp:extent cx="6438900" cy="5471160"/>
                <wp:effectExtent l="0" t="0" r="19050" b="1524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47116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C18AF8" w14:textId="77777777" w:rsidR="001D1E69" w:rsidRPr="007237B4" w:rsidRDefault="001D1E69" w:rsidP="00AC04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460899" w14:textId="00198955" w:rsidR="001D1E69" w:rsidRPr="007237B4" w:rsidRDefault="001D1E69" w:rsidP="00FC3D7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237B4">
                              <w:rPr>
                                <w:rFonts w:ascii="Arial" w:hAnsi="Arial" w:cs="Arial"/>
                                <w:b/>
                              </w:rPr>
                              <w:t>Duties</w:t>
                            </w:r>
                          </w:p>
                          <w:p w14:paraId="0437C607" w14:textId="77777777" w:rsidR="005955E2" w:rsidRPr="003A2B95" w:rsidRDefault="005955E2" w:rsidP="005955E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A2B95">
                              <w:rPr>
                                <w:rFonts w:ascii="Arial" w:hAnsi="Arial" w:cs="Arial"/>
                              </w:rPr>
                              <w:t xml:space="preserve">The post holder </w:t>
                            </w:r>
                          </w:p>
                          <w:p w14:paraId="2A1988CD" w14:textId="77777777" w:rsidR="000B516C" w:rsidRDefault="005955E2" w:rsidP="00FC3D76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A2B95">
                              <w:rPr>
                                <w:rFonts w:ascii="Arial" w:hAnsi="Arial" w:cs="Arial"/>
                              </w:rPr>
                              <w:t xml:space="preserve">is responsible to </w:t>
                            </w:r>
                            <w:r w:rsidR="000B516C">
                              <w:rPr>
                                <w:rFonts w:ascii="Arial" w:hAnsi="Arial" w:cs="Arial"/>
                              </w:rPr>
                              <w:t>the Head teacher</w:t>
                            </w:r>
                          </w:p>
                          <w:p w14:paraId="5ABC6BCC" w14:textId="0A267314" w:rsidR="005955E2" w:rsidRPr="003A2B95" w:rsidRDefault="005955E2" w:rsidP="00FC3D76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A2B95">
                              <w:rPr>
                                <w:rFonts w:ascii="Arial" w:hAnsi="Arial" w:cs="Arial"/>
                              </w:rPr>
                              <w:t xml:space="preserve">works closely with the </w:t>
                            </w:r>
                            <w:r w:rsidR="000B516C">
                              <w:rPr>
                                <w:rFonts w:ascii="Arial" w:hAnsi="Arial" w:cs="Arial"/>
                              </w:rPr>
                              <w:t xml:space="preserve">offsite operations and facilities manager </w:t>
                            </w:r>
                          </w:p>
                          <w:p w14:paraId="2A9FD143" w14:textId="38C1687F" w:rsidR="000B516C" w:rsidRDefault="00302128" w:rsidP="00FC3D76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0B516C">
                              <w:rPr>
                                <w:rFonts w:ascii="Arial" w:hAnsi="Arial" w:cs="Arial"/>
                              </w:rPr>
                              <w:t>rovides the administrative support to the caretaker</w:t>
                            </w:r>
                          </w:p>
                          <w:p w14:paraId="502BD3E0" w14:textId="233728D7" w:rsidR="000B516C" w:rsidRDefault="00302128" w:rsidP="00FC3D76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0B516C">
                              <w:rPr>
                                <w:rFonts w:ascii="Arial" w:hAnsi="Arial" w:cs="Arial"/>
                              </w:rPr>
                              <w:t>ooks in visits from contractors and maintenance teams</w:t>
                            </w:r>
                          </w:p>
                          <w:p w14:paraId="50ED1599" w14:textId="5CE4E486" w:rsidR="000B516C" w:rsidRDefault="00302128" w:rsidP="00FC3D76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0B516C">
                              <w:rPr>
                                <w:rFonts w:ascii="Arial" w:hAnsi="Arial" w:cs="Arial"/>
                              </w:rPr>
                              <w:t>iaises with catering and cleaning providers</w:t>
                            </w:r>
                          </w:p>
                          <w:p w14:paraId="748F5262" w14:textId="621CF27C" w:rsidR="000B516C" w:rsidRDefault="00302128" w:rsidP="00FC3D76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0B516C">
                              <w:rPr>
                                <w:rFonts w:ascii="Arial" w:hAnsi="Arial" w:cs="Arial"/>
                              </w:rPr>
                              <w:t>anages the school’s ordering supply ordering systems</w:t>
                            </w:r>
                          </w:p>
                          <w:p w14:paraId="3CD2AB03" w14:textId="19AD1BF6" w:rsidR="000B516C" w:rsidRDefault="00302128" w:rsidP="00FC3D76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A548E3">
                              <w:rPr>
                                <w:rFonts w:ascii="Arial" w:hAnsi="Arial" w:cs="Arial"/>
                              </w:rPr>
                              <w:t>eeps the compliance systems up to date</w:t>
                            </w:r>
                          </w:p>
                          <w:p w14:paraId="3B8CEC4C" w14:textId="77777777" w:rsidR="00302128" w:rsidRDefault="00302128" w:rsidP="003021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51ED16" w14:textId="4BC60F35" w:rsidR="00302128" w:rsidRDefault="00302128" w:rsidP="003021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Supporting the smooth running of the school office</w:t>
                            </w:r>
                          </w:p>
                          <w:p w14:paraId="1EE0FB11" w14:textId="742DDEB4" w:rsidR="00302128" w:rsidRDefault="00302128" w:rsidP="00302128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supports the general smooth running of the school office, answering the telephone, dealing with queries </w:t>
                            </w:r>
                          </w:p>
                          <w:p w14:paraId="159CD8F1" w14:textId="1E9F5AEF" w:rsidR="00A548E3" w:rsidRDefault="00302128" w:rsidP="00FC3D76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A548E3">
                              <w:rPr>
                                <w:rFonts w:ascii="Arial" w:hAnsi="Arial" w:cs="Arial"/>
                              </w:rPr>
                              <w:t xml:space="preserve">upports the school secretary with </w:t>
                            </w:r>
                          </w:p>
                          <w:p w14:paraId="2BBBB7C0" w14:textId="380C8C79" w:rsidR="003D2616" w:rsidRDefault="003D2616" w:rsidP="00302128">
                            <w:pPr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running of school events such as prize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givings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sports days etc</w:t>
                            </w:r>
                          </w:p>
                          <w:p w14:paraId="2CF41C8C" w14:textId="30398109" w:rsidR="005955E2" w:rsidRPr="00302128" w:rsidRDefault="005955E2" w:rsidP="00302128">
                            <w:pPr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02128">
                              <w:rPr>
                                <w:rFonts w:ascii="Arial" w:hAnsi="Arial" w:cs="Arial"/>
                              </w:rPr>
                              <w:t>the administration for school trips, wrap around care and school clubs</w:t>
                            </w:r>
                          </w:p>
                          <w:p w14:paraId="5771A8AA" w14:textId="6BF9EA39" w:rsidR="00367E9E" w:rsidRPr="007237B4" w:rsidRDefault="00302128" w:rsidP="00302128">
                            <w:pPr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preparation of t</w:t>
                            </w:r>
                            <w:r w:rsidR="00367E9E" w:rsidRPr="007237B4">
                              <w:rPr>
                                <w:rFonts w:ascii="Arial" w:hAnsi="Arial" w:cs="Arial"/>
                              </w:rPr>
                              <w:t xml:space="preserve">ermly calendars </w:t>
                            </w:r>
                          </w:p>
                          <w:p w14:paraId="4AD8FD7E" w14:textId="7F2F89CA" w:rsidR="003A2B95" w:rsidRDefault="003A2B95" w:rsidP="00302128">
                            <w:pPr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A2B95">
                              <w:rPr>
                                <w:rFonts w:ascii="Arial" w:hAnsi="Arial" w:cs="Arial"/>
                              </w:rPr>
                              <w:t>greet</w:t>
                            </w:r>
                            <w:r w:rsidR="00302128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3A2B95">
                              <w:rPr>
                                <w:rFonts w:ascii="Arial" w:hAnsi="Arial" w:cs="Arial"/>
                              </w:rPr>
                              <w:t xml:space="preserve"> visitors and parents</w:t>
                            </w:r>
                          </w:p>
                          <w:p w14:paraId="70D23FE9" w14:textId="66667579" w:rsidR="00302128" w:rsidRDefault="00302128" w:rsidP="00302128">
                            <w:pPr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maintaining pupil files and databases</w:t>
                            </w:r>
                          </w:p>
                          <w:p w14:paraId="4CEACA7A" w14:textId="77777777" w:rsidR="00302128" w:rsidRDefault="00302128" w:rsidP="003021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B583EB" w14:textId="40CB70A9" w:rsidR="00302128" w:rsidRPr="003A2B95" w:rsidRDefault="00302128" w:rsidP="003021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Working in a school also involves</w:t>
                            </w:r>
                          </w:p>
                          <w:p w14:paraId="3FBA8892" w14:textId="702A4572" w:rsidR="003A2B95" w:rsidRPr="003A2B95" w:rsidRDefault="00302128" w:rsidP="003A2B9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interacting</w:t>
                            </w:r>
                            <w:r w:rsidR="003A2B95" w:rsidRPr="003A2B95">
                              <w:rPr>
                                <w:rFonts w:ascii="Arial" w:hAnsi="Arial" w:cs="Arial"/>
                              </w:rPr>
                              <w:t xml:space="preserve"> on a professional level with colleagues and establish</w:t>
                            </w:r>
                            <w:r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3A2B95" w:rsidRPr="003A2B95">
                              <w:rPr>
                                <w:rFonts w:ascii="Arial" w:hAnsi="Arial" w:cs="Arial"/>
                              </w:rPr>
                              <w:t xml:space="preserve"> and maintain</w:t>
                            </w:r>
                            <w:r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3A2B95" w:rsidRPr="003A2B95">
                              <w:rPr>
                                <w:rFonts w:ascii="Arial" w:hAnsi="Arial" w:cs="Arial"/>
                              </w:rPr>
                              <w:t xml:space="preserve"> productive relationships with children and parents</w:t>
                            </w:r>
                          </w:p>
                          <w:p w14:paraId="71E729AF" w14:textId="1F199FB2" w:rsidR="003A2B95" w:rsidRDefault="00302128" w:rsidP="003A2B9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treating</w:t>
                            </w:r>
                            <w:r w:rsidR="003A2B95" w:rsidRPr="003A2B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all school matters with confidentiality and sensitivity</w:t>
                            </w:r>
                          </w:p>
                          <w:p w14:paraId="5148BBB7" w14:textId="77777777" w:rsidR="00367E9E" w:rsidRDefault="00367E9E" w:rsidP="003A2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981F36" w14:textId="77777777" w:rsidR="003A2B95" w:rsidRPr="003A2B95" w:rsidRDefault="003A2B95" w:rsidP="003A2B95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040039" w14:textId="3BC66688" w:rsidR="005955E2" w:rsidRPr="003A2B95" w:rsidRDefault="003A2B95" w:rsidP="00FC3D76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A2B95">
                              <w:rPr>
                                <w:rFonts w:ascii="Arial" w:hAnsi="Arial" w:cs="Arial"/>
                              </w:rPr>
                              <w:t>There is a further</w:t>
                            </w:r>
                            <w:r w:rsidR="005955E2" w:rsidRPr="003A2B95">
                              <w:rPr>
                                <w:rFonts w:ascii="Arial" w:hAnsi="Arial" w:cs="Arial"/>
                              </w:rPr>
                              <w:t xml:space="preserve"> opportunity to manage the First Aid and Medical Room within the school</w:t>
                            </w:r>
                            <w:r w:rsidRPr="003A2B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A4F74C1" w14:textId="02BD7AB8" w:rsidR="005955E2" w:rsidRDefault="005955E2" w:rsidP="003A2B95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4BFEB" w14:textId="77777777" w:rsidR="001D1E69" w:rsidRPr="0002669E" w:rsidRDefault="001D1E69" w:rsidP="00AC04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5365D4" w14:textId="77777777" w:rsidR="001D1E69" w:rsidRPr="0002669E" w:rsidRDefault="001D1E69" w:rsidP="00AD08CF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376261F" w14:textId="77777777" w:rsidR="001D1E69" w:rsidRPr="0002669E" w:rsidRDefault="001D1E69" w:rsidP="00AD08CF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06A13E45" w14:textId="77777777" w:rsidR="001D1E69" w:rsidRPr="0002669E" w:rsidRDefault="001D1E69" w:rsidP="00AD08CF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2DE89B9" w14:textId="77777777" w:rsidR="001D1E69" w:rsidRPr="0002669E" w:rsidRDefault="001D1E69" w:rsidP="00AD08CF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ACAE8A" id="Rounded Rectangle 3" o:spid="_x0000_s1027" style="width:507pt;height:4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" fillcolor="#f2f2f2" strokecolor="#1c2f69" strokeweight="1pt">
                <v:shadow color="#868686"/>
                <v:textbox>
                  <w:txbxContent>
                    <w:p w14:paraId="14C18AF8" w14:textId="77777777" w:rsidR="001D1E69" w:rsidRPr="007237B4" w:rsidRDefault="001D1E69" w:rsidP="00AC044D">
                      <w:pPr>
                        <w:rPr>
                          <w:rFonts w:ascii="Arial" w:hAnsi="Arial" w:cs="Arial"/>
                        </w:rPr>
                      </w:pPr>
                    </w:p>
                    <w:p w14:paraId="1B460899" w14:textId="00198955" w:rsidR="001D1E69" w:rsidRPr="007237B4" w:rsidRDefault="001D1E69" w:rsidP="00FC3D7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237B4">
                        <w:rPr>
                          <w:rFonts w:ascii="Arial" w:hAnsi="Arial" w:cs="Arial"/>
                          <w:b/>
                        </w:rPr>
                        <w:t>Duties</w:t>
                      </w:r>
                    </w:p>
                    <w:p w14:paraId="0437C607" w14:textId="77777777" w:rsidR="005955E2" w:rsidRPr="003A2B95" w:rsidRDefault="005955E2" w:rsidP="005955E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3A2B95">
                        <w:rPr>
                          <w:rFonts w:ascii="Arial" w:hAnsi="Arial" w:cs="Arial"/>
                        </w:rPr>
                        <w:t xml:space="preserve">The post holder </w:t>
                      </w:r>
                    </w:p>
                    <w:p w14:paraId="2A1988CD" w14:textId="77777777" w:rsidR="000B516C" w:rsidRDefault="005955E2" w:rsidP="00FC3D76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3A2B95">
                        <w:rPr>
                          <w:rFonts w:ascii="Arial" w:hAnsi="Arial" w:cs="Arial"/>
                        </w:rPr>
                        <w:t xml:space="preserve">is responsible to </w:t>
                      </w:r>
                      <w:r w:rsidR="000B516C">
                        <w:rPr>
                          <w:rFonts w:ascii="Arial" w:hAnsi="Arial" w:cs="Arial"/>
                        </w:rPr>
                        <w:t>the Head teacher</w:t>
                      </w:r>
                    </w:p>
                    <w:p w14:paraId="5ABC6BCC" w14:textId="0A267314" w:rsidR="005955E2" w:rsidRPr="003A2B95" w:rsidRDefault="005955E2" w:rsidP="00FC3D76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3A2B95">
                        <w:rPr>
                          <w:rFonts w:ascii="Arial" w:hAnsi="Arial" w:cs="Arial"/>
                        </w:rPr>
                        <w:t xml:space="preserve">works closely with the </w:t>
                      </w:r>
                      <w:r w:rsidR="000B516C">
                        <w:rPr>
                          <w:rFonts w:ascii="Arial" w:hAnsi="Arial" w:cs="Arial"/>
                        </w:rPr>
                        <w:t xml:space="preserve">offsite operations and facilities manager </w:t>
                      </w:r>
                    </w:p>
                    <w:p w14:paraId="2A9FD143" w14:textId="38C1687F" w:rsidR="000B516C" w:rsidRDefault="00302128" w:rsidP="00FC3D76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0B516C">
                        <w:rPr>
                          <w:rFonts w:ascii="Arial" w:hAnsi="Arial" w:cs="Arial"/>
                        </w:rPr>
                        <w:t>rovides the administrative support to the caretaker</w:t>
                      </w:r>
                    </w:p>
                    <w:p w14:paraId="502BD3E0" w14:textId="233728D7" w:rsidR="000B516C" w:rsidRDefault="00302128" w:rsidP="00FC3D76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  <w:r w:rsidR="000B516C">
                        <w:rPr>
                          <w:rFonts w:ascii="Arial" w:hAnsi="Arial" w:cs="Arial"/>
                        </w:rPr>
                        <w:t>ooks in visits from contractors and maintenance teams</w:t>
                      </w:r>
                    </w:p>
                    <w:p w14:paraId="50ED1599" w14:textId="5CE4E486" w:rsidR="000B516C" w:rsidRDefault="00302128" w:rsidP="00FC3D76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</w:t>
                      </w:r>
                      <w:r w:rsidR="000B516C">
                        <w:rPr>
                          <w:rFonts w:ascii="Arial" w:hAnsi="Arial" w:cs="Arial"/>
                        </w:rPr>
                        <w:t>iaises with catering and cleaning providers</w:t>
                      </w:r>
                    </w:p>
                    <w:p w14:paraId="748F5262" w14:textId="621CF27C" w:rsidR="000B516C" w:rsidRDefault="00302128" w:rsidP="00FC3D76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</w:t>
                      </w:r>
                      <w:r w:rsidR="000B516C">
                        <w:rPr>
                          <w:rFonts w:ascii="Arial" w:hAnsi="Arial" w:cs="Arial"/>
                        </w:rPr>
                        <w:t>anages the school’s ordering supply ordering systems</w:t>
                      </w:r>
                    </w:p>
                    <w:p w14:paraId="3CD2AB03" w14:textId="19AD1BF6" w:rsidR="000B516C" w:rsidRDefault="00302128" w:rsidP="00FC3D76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</w:t>
                      </w:r>
                      <w:r w:rsidR="00A548E3">
                        <w:rPr>
                          <w:rFonts w:ascii="Arial" w:hAnsi="Arial" w:cs="Arial"/>
                        </w:rPr>
                        <w:t>eeps the compliance systems up to date</w:t>
                      </w:r>
                    </w:p>
                    <w:p w14:paraId="3B8CEC4C" w14:textId="77777777" w:rsidR="00302128" w:rsidRDefault="00302128" w:rsidP="0030212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851ED16" w14:textId="4BC60F35" w:rsidR="00302128" w:rsidRDefault="00302128" w:rsidP="0030212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Supporting the smooth running of the school office</w:t>
                      </w:r>
                    </w:p>
                    <w:p w14:paraId="1EE0FB11" w14:textId="742DDEB4" w:rsidR="00302128" w:rsidRDefault="00302128" w:rsidP="00302128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supports the general smooth running of the school office, answering the telephone, dealing with queries </w:t>
                      </w:r>
                    </w:p>
                    <w:p w14:paraId="159CD8F1" w14:textId="1E9F5AEF" w:rsidR="00A548E3" w:rsidRDefault="00302128" w:rsidP="00FC3D76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A548E3">
                        <w:rPr>
                          <w:rFonts w:ascii="Arial" w:hAnsi="Arial" w:cs="Arial"/>
                        </w:rPr>
                        <w:t xml:space="preserve">upports the school secretary with </w:t>
                      </w:r>
                    </w:p>
                    <w:p w14:paraId="2BBBB7C0" w14:textId="380C8C79" w:rsidR="003D2616" w:rsidRDefault="003D2616" w:rsidP="00302128">
                      <w:pPr>
                        <w:numPr>
                          <w:ilvl w:val="1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running of school events such as prize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givings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 sports days etc</w:t>
                      </w:r>
                    </w:p>
                    <w:p w14:paraId="2CF41C8C" w14:textId="30398109" w:rsidR="005955E2" w:rsidRPr="00302128" w:rsidRDefault="005955E2" w:rsidP="00302128">
                      <w:pPr>
                        <w:numPr>
                          <w:ilvl w:val="1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302128">
                        <w:rPr>
                          <w:rFonts w:ascii="Arial" w:hAnsi="Arial" w:cs="Arial"/>
                        </w:rPr>
                        <w:t>the administration for school trips, wrap around care and school clubs</w:t>
                      </w:r>
                    </w:p>
                    <w:p w14:paraId="5771A8AA" w14:textId="6BF9EA39" w:rsidR="00367E9E" w:rsidRPr="007237B4" w:rsidRDefault="00302128" w:rsidP="00302128">
                      <w:pPr>
                        <w:numPr>
                          <w:ilvl w:val="1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preparation of t</w:t>
                      </w:r>
                      <w:r w:rsidR="00367E9E" w:rsidRPr="007237B4">
                        <w:rPr>
                          <w:rFonts w:ascii="Arial" w:hAnsi="Arial" w:cs="Arial"/>
                        </w:rPr>
                        <w:t xml:space="preserve">ermly calendars </w:t>
                      </w:r>
                    </w:p>
                    <w:p w14:paraId="4AD8FD7E" w14:textId="7F2F89CA" w:rsidR="003A2B95" w:rsidRDefault="003A2B95" w:rsidP="00302128">
                      <w:pPr>
                        <w:numPr>
                          <w:ilvl w:val="1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3A2B95">
                        <w:rPr>
                          <w:rFonts w:ascii="Arial" w:hAnsi="Arial" w:cs="Arial"/>
                        </w:rPr>
                        <w:t>greet</w:t>
                      </w:r>
                      <w:r w:rsidR="00302128">
                        <w:rPr>
                          <w:rFonts w:ascii="Arial" w:hAnsi="Arial" w:cs="Arial"/>
                        </w:rPr>
                        <w:t>ing</w:t>
                      </w:r>
                      <w:r w:rsidRPr="003A2B95">
                        <w:rPr>
                          <w:rFonts w:ascii="Arial" w:hAnsi="Arial" w:cs="Arial"/>
                        </w:rPr>
                        <w:t xml:space="preserve"> visitors and parents</w:t>
                      </w:r>
                    </w:p>
                    <w:p w14:paraId="70D23FE9" w14:textId="66667579" w:rsidR="00302128" w:rsidRDefault="00302128" w:rsidP="00302128">
                      <w:pPr>
                        <w:numPr>
                          <w:ilvl w:val="1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maintaining pupil files and databases</w:t>
                      </w:r>
                    </w:p>
                    <w:p w14:paraId="4CEACA7A" w14:textId="77777777" w:rsidR="00302128" w:rsidRDefault="00302128" w:rsidP="0030212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3B583EB" w14:textId="40CB70A9" w:rsidR="00302128" w:rsidRPr="003A2B95" w:rsidRDefault="00302128" w:rsidP="0030212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Working in a school also involves</w:t>
                      </w:r>
                    </w:p>
                    <w:p w14:paraId="3FBA8892" w14:textId="702A4572" w:rsidR="003A2B95" w:rsidRPr="003A2B95" w:rsidRDefault="00302128" w:rsidP="003A2B95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interacting</w:t>
                      </w:r>
                      <w:r w:rsidR="003A2B95" w:rsidRPr="003A2B95">
                        <w:rPr>
                          <w:rFonts w:ascii="Arial" w:hAnsi="Arial" w:cs="Arial"/>
                        </w:rPr>
                        <w:t xml:space="preserve"> on a professional level with colleagues and establish</w:t>
                      </w:r>
                      <w:r>
                        <w:rPr>
                          <w:rFonts w:ascii="Arial" w:hAnsi="Arial" w:cs="Arial"/>
                        </w:rPr>
                        <w:t>ing</w:t>
                      </w:r>
                      <w:r w:rsidR="003A2B95" w:rsidRPr="003A2B95">
                        <w:rPr>
                          <w:rFonts w:ascii="Arial" w:hAnsi="Arial" w:cs="Arial"/>
                        </w:rPr>
                        <w:t xml:space="preserve"> and maintain</w:t>
                      </w:r>
                      <w:r>
                        <w:rPr>
                          <w:rFonts w:ascii="Arial" w:hAnsi="Arial" w:cs="Arial"/>
                        </w:rPr>
                        <w:t>ing</w:t>
                      </w:r>
                      <w:r w:rsidR="003A2B95" w:rsidRPr="003A2B95">
                        <w:rPr>
                          <w:rFonts w:ascii="Arial" w:hAnsi="Arial" w:cs="Arial"/>
                        </w:rPr>
                        <w:t xml:space="preserve"> productive relationships with children and parents</w:t>
                      </w:r>
                    </w:p>
                    <w:p w14:paraId="71E729AF" w14:textId="1F199FB2" w:rsidR="003A2B95" w:rsidRDefault="00302128" w:rsidP="003A2B9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treating</w:t>
                      </w:r>
                      <w:r w:rsidR="003A2B95" w:rsidRPr="003A2B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all school matters with confidentiality and sensitivity</w:t>
                      </w:r>
                    </w:p>
                    <w:p w14:paraId="5148BBB7" w14:textId="77777777" w:rsidR="00367E9E" w:rsidRDefault="00367E9E" w:rsidP="003A2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4981F36" w14:textId="77777777" w:rsidR="003A2B95" w:rsidRPr="003A2B95" w:rsidRDefault="003A2B95" w:rsidP="003A2B95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0040039" w14:textId="3BC66688" w:rsidR="005955E2" w:rsidRPr="003A2B95" w:rsidRDefault="003A2B95" w:rsidP="00FC3D76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3A2B95">
                        <w:rPr>
                          <w:rFonts w:ascii="Arial" w:hAnsi="Arial" w:cs="Arial"/>
                        </w:rPr>
                        <w:t>There is a further</w:t>
                      </w:r>
                      <w:r w:rsidR="005955E2" w:rsidRPr="003A2B95">
                        <w:rPr>
                          <w:rFonts w:ascii="Arial" w:hAnsi="Arial" w:cs="Arial"/>
                        </w:rPr>
                        <w:t xml:space="preserve"> opportunity to manage the First Aid and Medical Room within the school</w:t>
                      </w:r>
                      <w:r w:rsidRPr="003A2B9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A4F74C1" w14:textId="02BD7AB8" w:rsidR="005955E2" w:rsidRDefault="005955E2" w:rsidP="003A2B95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B54BFEB" w14:textId="77777777" w:rsidR="001D1E69" w:rsidRPr="0002669E" w:rsidRDefault="001D1E69" w:rsidP="00AC044D">
                      <w:pPr>
                        <w:rPr>
                          <w:rFonts w:ascii="Arial" w:hAnsi="Arial" w:cs="Arial"/>
                        </w:rPr>
                      </w:pPr>
                    </w:p>
                    <w:p w14:paraId="1D5365D4" w14:textId="77777777" w:rsidR="001D1E69" w:rsidRPr="0002669E" w:rsidRDefault="001D1E69" w:rsidP="00AD08CF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2376261F" w14:textId="77777777" w:rsidR="001D1E69" w:rsidRPr="0002669E" w:rsidRDefault="001D1E69" w:rsidP="00AD08CF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06A13E45" w14:textId="77777777" w:rsidR="001D1E69" w:rsidRPr="0002669E" w:rsidRDefault="001D1E69" w:rsidP="00AD08CF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72DE89B9" w14:textId="77777777" w:rsidR="001D1E69" w:rsidRPr="0002669E" w:rsidRDefault="001D1E69" w:rsidP="00AD08CF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A9EEB1B" w14:textId="77777777" w:rsidR="00CB77E6" w:rsidRPr="007237B4" w:rsidRDefault="00CB77E6" w:rsidP="00CB77E6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7237B4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20531413" wp14:editId="191443CD">
                <wp:extent cx="6438900" cy="45719"/>
                <wp:effectExtent l="0" t="0" r="19050" b="12065"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38900" cy="45719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BCD635" w14:textId="77777777" w:rsidR="00CB77E6" w:rsidRPr="007237B4" w:rsidRDefault="00CB77E6" w:rsidP="00CB77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543062" w14:textId="77777777" w:rsidR="00972C08" w:rsidRPr="007237B4" w:rsidRDefault="00972C08" w:rsidP="00972C08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11E88D" w14:textId="77777777" w:rsidR="00CB77E6" w:rsidRPr="00972C08" w:rsidRDefault="00CB77E6" w:rsidP="00972C08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132ED4" w14:textId="77777777" w:rsidR="00CB77E6" w:rsidRPr="0002669E" w:rsidRDefault="00CB77E6" w:rsidP="00CB77E6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5F87167" w14:textId="77777777" w:rsidR="00CB77E6" w:rsidRPr="0002669E" w:rsidRDefault="00CB77E6" w:rsidP="00CB77E6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72355F6" w14:textId="77777777" w:rsidR="00CB77E6" w:rsidRPr="0002669E" w:rsidRDefault="00CB77E6" w:rsidP="00CB77E6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1A5742A" w14:textId="77777777" w:rsidR="00CB77E6" w:rsidRPr="0002669E" w:rsidRDefault="00CB77E6" w:rsidP="00CB77E6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531413" id="Rounded Rectangle 5" o:spid="_x0000_s1028" style="width:507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" fillcolor="#f2f2f2" strokecolor="#1c2f69" strokeweight="1pt">
                <v:shadow color="#868686"/>
                <v:textbox>
                  <w:txbxContent>
                    <w:p w14:paraId="6CBCD635" w14:textId="77777777" w:rsidR="00CB77E6" w:rsidRPr="007237B4" w:rsidRDefault="00CB77E6" w:rsidP="00CB77E6">
                      <w:pPr>
                        <w:rPr>
                          <w:rFonts w:ascii="Arial" w:hAnsi="Arial" w:cs="Arial"/>
                        </w:rPr>
                      </w:pPr>
                    </w:p>
                    <w:p w14:paraId="5C543062" w14:textId="77777777" w:rsidR="00972C08" w:rsidRPr="007237B4" w:rsidRDefault="00972C08" w:rsidP="00972C08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111E88D" w14:textId="77777777" w:rsidR="00CB77E6" w:rsidRPr="00972C08" w:rsidRDefault="00CB77E6" w:rsidP="00972C08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7132ED4" w14:textId="77777777" w:rsidR="00CB77E6" w:rsidRPr="0002669E" w:rsidRDefault="00CB77E6" w:rsidP="00CB77E6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5F87167" w14:textId="77777777" w:rsidR="00CB77E6" w:rsidRPr="0002669E" w:rsidRDefault="00CB77E6" w:rsidP="00CB77E6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172355F6" w14:textId="77777777" w:rsidR="00CB77E6" w:rsidRPr="0002669E" w:rsidRDefault="00CB77E6" w:rsidP="00CB77E6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41A5742A" w14:textId="77777777" w:rsidR="00CB77E6" w:rsidRPr="0002669E" w:rsidRDefault="00CB77E6" w:rsidP="00CB77E6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DA911A" w14:textId="77777777" w:rsidR="001D1E69" w:rsidRDefault="001D1E6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18FD7428" w14:textId="77777777" w:rsidR="00820558" w:rsidRPr="007237B4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7237B4">
        <w:rPr>
          <w:rFonts w:ascii="Arial" w:hAnsi="Arial" w:cs="Arial"/>
          <w:b/>
          <w:color w:val="006EB6"/>
          <w:sz w:val="32"/>
          <w:szCs w:val="32"/>
        </w:rPr>
        <w:lastRenderedPageBreak/>
        <w:t>Safeguarding Responsibilities</w:t>
      </w:r>
    </w:p>
    <w:p w14:paraId="4E5DD09D" w14:textId="77777777" w:rsidR="00820558" w:rsidRPr="007237B4" w:rsidRDefault="00820558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7237B4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1791E0DC" wp14:editId="3CE2E097">
                <wp:extent cx="6438900" cy="830580"/>
                <wp:effectExtent l="0" t="0" r="19050" b="26670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3058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F80509" w14:textId="77777777" w:rsidR="001D1E69" w:rsidRPr="00C95023" w:rsidRDefault="001D1E69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comply with safeguarding policies, procedures and code of conduct</w:t>
                            </w:r>
                          </w:p>
                          <w:p w14:paraId="6FE603BB" w14:textId="77777777" w:rsidR="001D1E69" w:rsidRPr="00C95023" w:rsidRDefault="001D1E69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To demonstrate a personal commitment to safeguarding and student/colleague wellbeing </w:t>
                            </w:r>
                          </w:p>
                          <w:p w14:paraId="77FA617A" w14:textId="77777777" w:rsidR="001D1E69" w:rsidRPr="00C95023" w:rsidRDefault="001D1E69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engage in safeguarding training when required</w:t>
                            </w:r>
                          </w:p>
                          <w:p w14:paraId="5B7A7F01" w14:textId="77777777" w:rsidR="001D1E69" w:rsidRDefault="001D1E69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0567229B" w14:textId="77777777" w:rsidR="001D1E69" w:rsidRDefault="001D1E69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60A75498" w14:textId="77777777" w:rsidR="001D1E69" w:rsidRDefault="001D1E69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0E654594" w14:textId="77777777" w:rsidR="001D1E69" w:rsidRPr="00F91E20" w:rsidRDefault="001D1E69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5E2B09FE" w14:textId="77777777" w:rsidR="001D1E69" w:rsidRPr="00D43F09" w:rsidRDefault="001D1E69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42B3D33" w14:textId="77777777" w:rsidR="001D1E69" w:rsidRPr="0039113F" w:rsidRDefault="001D1E69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91E0DC" id="Rounded Rectangle 2" o:spid="_x0000_s1029" style="width:507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" fillcolor="#f2f2f2" strokecolor="#1c2f69" strokeweight="1pt">
                <v:shadow color="#868686"/>
                <v:textbox>
                  <w:txbxContent>
                    <w:p w14:paraId="32F80509" w14:textId="77777777" w:rsidR="001D1E69" w:rsidRPr="00C95023" w:rsidRDefault="001D1E69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comply with safeguarding policies, procedures and code of conduct</w:t>
                      </w:r>
                    </w:p>
                    <w:p w14:paraId="6FE603BB" w14:textId="77777777" w:rsidR="001D1E69" w:rsidRPr="00C95023" w:rsidRDefault="001D1E69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To demonstrate a personal commitment to safeguarding and student/colleague wellbeing </w:t>
                      </w:r>
                    </w:p>
                    <w:p w14:paraId="77FA617A" w14:textId="77777777" w:rsidR="001D1E69" w:rsidRPr="00C95023" w:rsidRDefault="001D1E69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engage in safeguarding training when required</w:t>
                      </w:r>
                    </w:p>
                    <w:p w14:paraId="5B7A7F01" w14:textId="77777777" w:rsidR="001D1E69" w:rsidRDefault="001D1E69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0567229B" w14:textId="77777777" w:rsidR="001D1E69" w:rsidRDefault="001D1E69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60A75498" w14:textId="77777777" w:rsidR="001D1E69" w:rsidRDefault="001D1E69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0E654594" w14:textId="77777777" w:rsidR="001D1E69" w:rsidRPr="00F91E20" w:rsidRDefault="001D1E69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5E2B09FE" w14:textId="77777777" w:rsidR="001D1E69" w:rsidRPr="00D43F09" w:rsidRDefault="001D1E69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42B3D33" w14:textId="77777777" w:rsidR="001D1E69" w:rsidRPr="0039113F" w:rsidRDefault="001D1E69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48D6744" w14:textId="77777777" w:rsidR="003A3610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7237B4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p w14:paraId="100FDB88" w14:textId="77777777" w:rsidR="00951B85" w:rsidRPr="007237B4" w:rsidRDefault="00AD08CF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7237B4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1631D767" wp14:editId="7AD9621D">
                <wp:extent cx="6473952" cy="4457700"/>
                <wp:effectExtent l="0" t="0" r="22225" b="19050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44577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40"/>
                              <w:gridCol w:w="3891"/>
                              <w:gridCol w:w="3827"/>
                            </w:tblGrid>
                            <w:tr w:rsidR="001D1E69" w14:paraId="5C056B27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0DDB716" w14:textId="77777777" w:rsidR="001D1E69" w:rsidRPr="00C95023" w:rsidRDefault="001D1E69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34C5B55D" w14:textId="77777777" w:rsidR="001D1E69" w:rsidRPr="001D1E69" w:rsidRDefault="001D1E69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FCB799E" w14:textId="77777777" w:rsidR="001D1E69" w:rsidRPr="001D1E69" w:rsidRDefault="001D1E69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1D1E69" w14:paraId="2149EEB0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6EC9F51" w14:textId="7A34CCF1" w:rsidR="001D1E69" w:rsidRPr="001D1E69" w:rsidRDefault="00302128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4EA8D2B2" w14:textId="77777777" w:rsidR="001D1E69" w:rsidRPr="001D1E69" w:rsidRDefault="001D1E69" w:rsidP="008769BE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69CF624E" w14:textId="77777777" w:rsidR="00302128" w:rsidRPr="003A2B95" w:rsidRDefault="00302128" w:rsidP="0030212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A2B95">
                                    <w:rPr>
                                      <w:rFonts w:ascii="Arial" w:hAnsi="Arial" w:cs="Arial"/>
                                    </w:rPr>
                                    <w:t>attend meetings and training courses as required</w:t>
                                  </w:r>
                                </w:p>
                                <w:p w14:paraId="3DA7E290" w14:textId="77777777" w:rsidR="001D1E69" w:rsidRPr="001D1E69" w:rsidRDefault="001D1E69" w:rsidP="008769BE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6CAB775D" w14:textId="77777777" w:rsidR="001D1E69" w:rsidRPr="001D1E69" w:rsidRDefault="001D1E69" w:rsidP="008769BE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090F2ED0" w14:textId="77777777" w:rsidR="001D1E69" w:rsidRPr="001D1E69" w:rsidRDefault="001D1E69" w:rsidP="008769BE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26839723" w14:textId="77777777" w:rsidR="001D1E69" w:rsidRPr="001D1E69" w:rsidRDefault="001D1E69" w:rsidP="008769BE">
                                  <w:pPr>
                                    <w:rPr>
                                      <w:rFonts w:ascii="Arial" w:hAnsi="Arial" w:cs="Arial"/>
                                      <w:color w:val="37393A"/>
                                    </w:rPr>
                                  </w:pPr>
                                </w:p>
                              </w:tc>
                            </w:tr>
                            <w:tr w:rsidR="001D1E69" w14:paraId="4EB4CAB8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C5688AA" w14:textId="77777777" w:rsidR="001D1E69" w:rsidRPr="001D1E69" w:rsidRDefault="001D1E69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0EC5BA7A" w14:textId="77777777" w:rsidR="001D1E69" w:rsidRPr="001D1E69" w:rsidRDefault="001D1E69" w:rsidP="0002669E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17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Highly motivated, capable of working on own initiative</w:t>
                                  </w:r>
                                </w:p>
                                <w:p w14:paraId="528F9031" w14:textId="77777777" w:rsidR="001D1E69" w:rsidRPr="001D1E69" w:rsidRDefault="001D1E69" w:rsidP="0002669E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17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Excellent communication and inter-personal skills</w:t>
                                  </w:r>
                                </w:p>
                                <w:p w14:paraId="689B98A4" w14:textId="77777777" w:rsidR="001D1E69" w:rsidRPr="001D1E69" w:rsidRDefault="001D1E69" w:rsidP="0002669E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17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Adaptable - Prepared to take on new tasks</w:t>
                                  </w:r>
                                </w:p>
                                <w:p w14:paraId="343BBA8C" w14:textId="77777777" w:rsidR="001D1E69" w:rsidRPr="001D1E69" w:rsidRDefault="001D1E69" w:rsidP="0002669E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17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The capacity to remain calm under pressure.</w:t>
                                  </w:r>
                                </w:p>
                                <w:p w14:paraId="72706712" w14:textId="77777777" w:rsidR="001D1E69" w:rsidRPr="001D1E69" w:rsidRDefault="001D1E69" w:rsidP="008769BE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17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Well organised with effective time management</w:t>
                                  </w:r>
                                </w:p>
                                <w:p w14:paraId="5D2F120D" w14:textId="77777777" w:rsidR="001D1E69" w:rsidRPr="001D1E69" w:rsidRDefault="001D1E69" w:rsidP="008A23EC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46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Discretion and confidentiality</w:t>
                                  </w:r>
                                </w:p>
                                <w:p w14:paraId="71D467F1" w14:textId="77777777" w:rsidR="001D1E69" w:rsidRPr="001D1E69" w:rsidRDefault="001D1E69" w:rsidP="008A23EC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46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Flexible team member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7CA485FA" w14:textId="77777777" w:rsidR="001D1E69" w:rsidRPr="001D1E69" w:rsidRDefault="001D1E69" w:rsidP="008769BE">
                                  <w:pPr>
                                    <w:rPr>
                                      <w:rFonts w:ascii="Arial" w:hAnsi="Arial" w:cs="Arial"/>
                                      <w:color w:val="37393A"/>
                                    </w:rPr>
                                  </w:pPr>
                                </w:p>
                              </w:tc>
                            </w:tr>
                            <w:tr w:rsidR="001D1E69" w14:paraId="76B52330" w14:textId="77777777" w:rsidTr="00F40667">
                              <w:trPr>
                                <w:trHeight w:val="13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8D1DB46" w14:textId="77777777" w:rsidR="001D1E69" w:rsidRPr="001D1E69" w:rsidRDefault="001D1E69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1D1E69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6383FA0A" w14:textId="77777777" w:rsidR="001D1E69" w:rsidRDefault="001D1E69" w:rsidP="008769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D1E69"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  <w:t xml:space="preserve">Ability to use </w:t>
                                  </w:r>
                                  <w:r w:rsidR="00367E9E" w:rsidRPr="003A2B95">
                                    <w:rPr>
                                      <w:rFonts w:ascii="Arial" w:hAnsi="Arial" w:cs="Arial"/>
                                    </w:rPr>
                                    <w:t>Microsoft Word, Excel</w:t>
                                  </w:r>
                                  <w:r w:rsidR="00367E9E">
                                    <w:rPr>
                                      <w:rFonts w:ascii="Arial" w:hAnsi="Arial" w:cs="Arial"/>
                                    </w:rPr>
                                    <w:t>, Teams</w:t>
                                  </w:r>
                                  <w:r w:rsidR="00367E9E" w:rsidRPr="003A2B95">
                                    <w:rPr>
                                      <w:rFonts w:ascii="Arial" w:hAnsi="Arial" w:cs="Arial"/>
                                    </w:rPr>
                                    <w:t xml:space="preserve"> and Outlook </w:t>
                                  </w:r>
                                </w:p>
                                <w:p w14:paraId="100D36C3" w14:textId="65FA7E40" w:rsidR="00F40667" w:rsidRDefault="00F40667" w:rsidP="00F40667">
                                  <w:pPr>
                                    <w:pStyle w:val="BodyTextIndent"/>
                                    <w:spacing w:line="240" w:lineRule="auto"/>
                                    <w:ind w:left="0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04040" w:themeColor="text1" w:themeTint="BF"/>
                                    </w:rPr>
                                    <w:t>Training will be provided in the use of other system as needed</w:t>
                                  </w:r>
                                </w:p>
                                <w:p w14:paraId="0095DB5D" w14:textId="77777777" w:rsidR="00F40667" w:rsidRDefault="00F40667" w:rsidP="008769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5ED84E9" w14:textId="1200DB32" w:rsidR="00F40667" w:rsidRPr="001D1E69" w:rsidRDefault="00F40667" w:rsidP="008769BE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24109F29" w14:textId="61B8849F" w:rsidR="001D1E69" w:rsidRDefault="00367E9E" w:rsidP="0002669E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281"/>
                                    <w:rPr>
                                      <w:rFonts w:ascii="Arial" w:hAnsi="Arial" w:cs="Arial"/>
                                      <w:color w:val="37393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7393A"/>
                                      <w:sz w:val="22"/>
                                      <w:szCs w:val="22"/>
                                    </w:rPr>
                                    <w:t>Previous school e</w:t>
                                  </w:r>
                                  <w:r w:rsidR="001D1E69" w:rsidRPr="001D1E69">
                                    <w:rPr>
                                      <w:rFonts w:ascii="Arial" w:hAnsi="Arial" w:cs="Arial"/>
                                      <w:color w:val="37393A"/>
                                      <w:sz w:val="22"/>
                                      <w:szCs w:val="22"/>
                                    </w:rPr>
                                    <w:t xml:space="preserve">xperience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7393A"/>
                                      <w:sz w:val="22"/>
                                      <w:szCs w:val="22"/>
                                    </w:rPr>
                                    <w:t>preferable but not essential</w:t>
                                  </w:r>
                                </w:p>
                                <w:p w14:paraId="2CB6AA6F" w14:textId="77777777" w:rsidR="001D1E69" w:rsidRPr="001D1E69" w:rsidRDefault="001D1E69" w:rsidP="001D1E69">
                                  <w:pPr>
                                    <w:pStyle w:val="ListParagraph"/>
                                    <w:ind w:left="281"/>
                                    <w:rPr>
                                      <w:rFonts w:ascii="Arial" w:hAnsi="Arial" w:cs="Arial"/>
                                      <w:color w:val="37393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13D17D" w14:textId="77777777" w:rsidR="001D1E69" w:rsidRPr="006773E2" w:rsidRDefault="001D1E69" w:rsidP="008A23EC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31D767" id="Rounded Rectangle 4" o:spid="_x0000_s1030" style="width:509.75pt;height:3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40"/>
                        <w:gridCol w:w="3891"/>
                        <w:gridCol w:w="3827"/>
                      </w:tblGrid>
                      <w:tr w:rsidR="001D1E69" w14:paraId="5C056B27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0DDB716" w14:textId="77777777" w:rsidR="001D1E69" w:rsidRPr="00C95023" w:rsidRDefault="001D1E69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34C5B55D" w14:textId="77777777" w:rsidR="001D1E69" w:rsidRPr="001D1E69" w:rsidRDefault="001D1E69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FCB799E" w14:textId="77777777" w:rsidR="001D1E69" w:rsidRPr="001D1E69" w:rsidRDefault="001D1E69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Desirable</w:t>
                            </w:r>
                          </w:p>
                        </w:tc>
                      </w:tr>
                      <w:tr w:rsidR="001D1E69" w14:paraId="2149EEB0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6EC9F51" w14:textId="7A34CCF1" w:rsidR="001D1E69" w:rsidRPr="001D1E69" w:rsidRDefault="00302128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4EA8D2B2" w14:textId="77777777" w:rsidR="001D1E69" w:rsidRPr="001D1E69" w:rsidRDefault="001D1E69" w:rsidP="008769BE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69CF624E" w14:textId="77777777" w:rsidR="00302128" w:rsidRPr="003A2B95" w:rsidRDefault="00302128" w:rsidP="0030212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A2B95">
                              <w:rPr>
                                <w:rFonts w:ascii="Arial" w:hAnsi="Arial" w:cs="Arial"/>
                              </w:rPr>
                              <w:t>attend meetings and training courses as required</w:t>
                            </w:r>
                          </w:p>
                          <w:p w14:paraId="3DA7E290" w14:textId="77777777" w:rsidR="001D1E69" w:rsidRPr="001D1E69" w:rsidRDefault="001D1E69" w:rsidP="008769BE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6CAB775D" w14:textId="77777777" w:rsidR="001D1E69" w:rsidRPr="001D1E69" w:rsidRDefault="001D1E69" w:rsidP="008769BE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090F2ED0" w14:textId="77777777" w:rsidR="001D1E69" w:rsidRPr="001D1E69" w:rsidRDefault="001D1E69" w:rsidP="008769BE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26839723" w14:textId="77777777" w:rsidR="001D1E69" w:rsidRPr="001D1E69" w:rsidRDefault="001D1E69" w:rsidP="008769BE">
                            <w:pPr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</w:p>
                        </w:tc>
                      </w:tr>
                      <w:tr w:rsidR="001D1E69" w14:paraId="4EB4CAB8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C5688AA" w14:textId="77777777" w:rsidR="001D1E69" w:rsidRPr="001D1E69" w:rsidRDefault="001D1E69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0EC5BA7A" w14:textId="77777777" w:rsidR="001D1E69" w:rsidRPr="001D1E69" w:rsidRDefault="001D1E69" w:rsidP="000266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1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Highly motivated, capable of working on own initiative</w:t>
                            </w:r>
                          </w:p>
                          <w:p w14:paraId="528F9031" w14:textId="77777777" w:rsidR="001D1E69" w:rsidRPr="001D1E69" w:rsidRDefault="001D1E69" w:rsidP="000266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1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Excellent communication and inter-personal skills</w:t>
                            </w:r>
                          </w:p>
                          <w:p w14:paraId="689B98A4" w14:textId="77777777" w:rsidR="001D1E69" w:rsidRPr="001D1E69" w:rsidRDefault="001D1E69" w:rsidP="000266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1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Adaptable - Prepared to take on new tasks</w:t>
                            </w:r>
                          </w:p>
                          <w:p w14:paraId="343BBA8C" w14:textId="77777777" w:rsidR="001D1E69" w:rsidRPr="001D1E69" w:rsidRDefault="001D1E69" w:rsidP="000266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1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capacity to remain calm under pressure.</w:t>
                            </w:r>
                          </w:p>
                          <w:p w14:paraId="72706712" w14:textId="77777777" w:rsidR="001D1E69" w:rsidRPr="001D1E69" w:rsidRDefault="001D1E69" w:rsidP="008769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1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Well organised with effective time management</w:t>
                            </w:r>
                          </w:p>
                          <w:p w14:paraId="5D2F120D" w14:textId="77777777" w:rsidR="001D1E69" w:rsidRPr="001D1E69" w:rsidRDefault="001D1E69" w:rsidP="008A23E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4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Discretion and confidentiality</w:t>
                            </w:r>
                          </w:p>
                          <w:p w14:paraId="71D467F1" w14:textId="77777777" w:rsidR="001D1E69" w:rsidRPr="001D1E69" w:rsidRDefault="001D1E69" w:rsidP="008A23E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4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Flexible team member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7CA485FA" w14:textId="77777777" w:rsidR="001D1E69" w:rsidRPr="001D1E69" w:rsidRDefault="001D1E69" w:rsidP="008769BE">
                            <w:pPr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</w:p>
                        </w:tc>
                      </w:tr>
                      <w:tr w:rsidR="001D1E69" w14:paraId="76B52330" w14:textId="77777777" w:rsidTr="00F40667">
                        <w:trPr>
                          <w:trHeight w:val="1344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08D1DB46" w14:textId="77777777" w:rsidR="001D1E69" w:rsidRPr="001D1E69" w:rsidRDefault="001D1E69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1D1E69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6383FA0A" w14:textId="77777777" w:rsidR="001D1E69" w:rsidRDefault="001D1E69" w:rsidP="008769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1E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Ability to use </w:t>
                            </w:r>
                            <w:r w:rsidR="00367E9E" w:rsidRPr="003A2B95">
                              <w:rPr>
                                <w:rFonts w:ascii="Arial" w:hAnsi="Arial" w:cs="Arial"/>
                              </w:rPr>
                              <w:t>Microsoft Word, Excel</w:t>
                            </w:r>
                            <w:r w:rsidR="00367E9E">
                              <w:rPr>
                                <w:rFonts w:ascii="Arial" w:hAnsi="Arial" w:cs="Arial"/>
                              </w:rPr>
                              <w:t>, Teams</w:t>
                            </w:r>
                            <w:r w:rsidR="00367E9E" w:rsidRPr="003A2B95">
                              <w:rPr>
                                <w:rFonts w:ascii="Arial" w:hAnsi="Arial" w:cs="Arial"/>
                              </w:rPr>
                              <w:t xml:space="preserve"> and Outlook </w:t>
                            </w:r>
                          </w:p>
                          <w:p w14:paraId="100D36C3" w14:textId="65FA7E40" w:rsidR="00F40667" w:rsidRDefault="00F40667" w:rsidP="00F40667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Training will be provided in the use of other system as needed</w:t>
                            </w:r>
                          </w:p>
                          <w:p w14:paraId="0095DB5D" w14:textId="77777777" w:rsidR="00F40667" w:rsidRDefault="00F40667" w:rsidP="008769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ED84E9" w14:textId="1200DB32" w:rsidR="00F40667" w:rsidRPr="001D1E69" w:rsidRDefault="00F40667" w:rsidP="008769BE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24109F29" w14:textId="61B8849F" w:rsidR="001D1E69" w:rsidRDefault="00367E9E" w:rsidP="000266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1"/>
                              <w:rPr>
                                <w:rFonts w:ascii="Arial" w:hAnsi="Arial" w:cs="Arial"/>
                                <w:color w:val="37393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7393A"/>
                                <w:sz w:val="22"/>
                                <w:szCs w:val="22"/>
                              </w:rPr>
                              <w:t>Previous school e</w:t>
                            </w:r>
                            <w:r w:rsidR="001D1E69" w:rsidRPr="001D1E69">
                              <w:rPr>
                                <w:rFonts w:ascii="Arial" w:hAnsi="Arial" w:cs="Arial"/>
                                <w:color w:val="37393A"/>
                                <w:sz w:val="22"/>
                                <w:szCs w:val="22"/>
                              </w:rPr>
                              <w:t xml:space="preserve">xperience </w:t>
                            </w:r>
                            <w:r>
                              <w:rPr>
                                <w:rFonts w:ascii="Arial" w:hAnsi="Arial" w:cs="Arial"/>
                                <w:color w:val="37393A"/>
                                <w:sz w:val="22"/>
                                <w:szCs w:val="22"/>
                              </w:rPr>
                              <w:t>preferable but not essential</w:t>
                            </w:r>
                          </w:p>
                          <w:p w14:paraId="2CB6AA6F" w14:textId="77777777" w:rsidR="001D1E69" w:rsidRPr="001D1E69" w:rsidRDefault="001D1E69" w:rsidP="001D1E69">
                            <w:pPr>
                              <w:pStyle w:val="ListParagraph"/>
                              <w:ind w:left="281"/>
                              <w:rPr>
                                <w:rFonts w:ascii="Arial" w:hAnsi="Arial" w:cs="Arial"/>
                                <w:color w:val="37393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E13D17D" w14:textId="77777777" w:rsidR="001D1E69" w:rsidRPr="006773E2" w:rsidRDefault="001D1E69" w:rsidP="008A23EC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B65B02B" w14:textId="77777777" w:rsidR="00345151" w:rsidRPr="007237B4" w:rsidRDefault="00345151" w:rsidP="008A23EC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75ED81F6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9FA298" w14:textId="77777777" w:rsidR="001D1E69" w:rsidRPr="007237B4" w:rsidRDefault="001D1E69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0E2D6E2C" w14:textId="77777777" w:rsidR="00345151" w:rsidRPr="007237B4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7FE8565D" w14:textId="77777777" w:rsidR="00345151" w:rsidRPr="007237B4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0F461976" w14:textId="77777777" w:rsidR="00345151" w:rsidRPr="007237B4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 w:rsidRPr="007237B4">
        <w:rPr>
          <w:rFonts w:ascii="Arial" w:hAnsi="Arial" w:cs="Arial"/>
          <w:b/>
          <w:color w:val="006EB6"/>
          <w:lang w:val="en-AU"/>
        </w:rPr>
        <w:t>Signed: ………………………………………….   Name (print): …………………………………..</w:t>
      </w:r>
    </w:p>
    <w:p w14:paraId="0F4B7818" w14:textId="77777777" w:rsidR="00345151" w:rsidRPr="007237B4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5D4AFB59" w14:textId="77777777" w:rsidR="001D1E69" w:rsidRDefault="001D1E69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20995BE0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 w:rsidRPr="007237B4">
        <w:rPr>
          <w:rFonts w:ascii="Arial" w:hAnsi="Arial" w:cs="Arial"/>
          <w:b/>
          <w:color w:val="006EB6"/>
          <w:lang w:val="en-AU"/>
        </w:rPr>
        <w:t>Date: ……………………………………………..</w:t>
      </w:r>
    </w:p>
    <w:p w14:paraId="66861963" w14:textId="77777777" w:rsidR="00EC0D53" w:rsidRDefault="00EC0D53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4188C9D3" w14:textId="77777777" w:rsidR="00EC0D53" w:rsidRDefault="00EC0D53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7B37BD8" w14:textId="77777777" w:rsidR="00EC0D53" w:rsidRDefault="00EC0D53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7BA2DF4A" w14:textId="77777777" w:rsidR="00EC0D53" w:rsidRDefault="00EC0D53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25D0136" w14:textId="77777777" w:rsidR="00EC0D53" w:rsidRDefault="00EC0D53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5043AAD" w14:textId="77777777" w:rsidR="00EC0D53" w:rsidRDefault="00EC0D53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7E4BD250" w14:textId="77777777" w:rsidR="00EC0D53" w:rsidRDefault="00EC0D53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DD0549A" w14:textId="77777777" w:rsidR="00EC0D53" w:rsidRDefault="00EC0D53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4FAE35AC" w14:textId="48B917A0" w:rsidR="00EC0D53" w:rsidRPr="00F81B62" w:rsidRDefault="00367E9E" w:rsidP="00EC0D53">
      <w:pPr>
        <w:spacing w:line="240" w:lineRule="auto"/>
        <w:rPr>
          <w:rFonts w:ascii="Arial" w:hAnsi="Arial" w:cs="Arial"/>
          <w:color w:val="006EB6"/>
          <w:sz w:val="20"/>
          <w:szCs w:val="20"/>
        </w:rPr>
      </w:pPr>
      <w:r>
        <w:rPr>
          <w:rFonts w:ascii="Arial" w:hAnsi="Arial" w:cs="Arial"/>
          <w:color w:val="006EB6"/>
          <w:sz w:val="20"/>
          <w:szCs w:val="20"/>
        </w:rPr>
        <w:t>May 2023</w:t>
      </w:r>
    </w:p>
    <w:p w14:paraId="7C4A766D" w14:textId="77777777" w:rsidR="00EC0D53" w:rsidRPr="007237B4" w:rsidRDefault="00EC0D53" w:rsidP="00C95023">
      <w:pPr>
        <w:spacing w:after="0"/>
        <w:ind w:left="2880" w:hanging="2880"/>
        <w:jc w:val="both"/>
        <w:rPr>
          <w:rFonts w:ascii="Arial" w:hAnsi="Arial" w:cs="Arial"/>
          <w:b/>
          <w:color w:val="002060"/>
          <w:sz w:val="32"/>
          <w:szCs w:val="32"/>
        </w:rPr>
      </w:pPr>
    </w:p>
    <w:sectPr w:rsidR="00EC0D53" w:rsidRPr="007237B4" w:rsidSect="008769BE">
      <w:pgSz w:w="11906" w:h="16838"/>
      <w:pgMar w:top="851" w:right="851" w:bottom="567" w:left="851" w:header="709" w:footer="709" w:gutter="0"/>
      <w:pgBorders w:offsetFrom="page">
        <w:top w:val="single" w:sz="48" w:space="24" w:color="006EB6"/>
        <w:left w:val="single" w:sz="48" w:space="24" w:color="006EB6"/>
        <w:bottom w:val="single" w:sz="48" w:space="24" w:color="006EB6"/>
        <w:right w:val="single" w:sz="48" w:space="24" w:color="006E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ED29" w14:textId="77777777" w:rsidR="005E222C" w:rsidRDefault="005E222C" w:rsidP="008769BE">
      <w:pPr>
        <w:spacing w:after="0" w:line="240" w:lineRule="auto"/>
      </w:pPr>
      <w:r>
        <w:separator/>
      </w:r>
    </w:p>
  </w:endnote>
  <w:endnote w:type="continuationSeparator" w:id="0">
    <w:p w14:paraId="3DE5ADEC" w14:textId="77777777" w:rsidR="005E222C" w:rsidRDefault="005E222C" w:rsidP="008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50BC" w14:textId="77777777" w:rsidR="005E222C" w:rsidRDefault="005E222C" w:rsidP="008769BE">
      <w:pPr>
        <w:spacing w:after="0" w:line="240" w:lineRule="auto"/>
      </w:pPr>
      <w:r>
        <w:separator/>
      </w:r>
    </w:p>
  </w:footnote>
  <w:footnote w:type="continuationSeparator" w:id="0">
    <w:p w14:paraId="2ADEF046" w14:textId="77777777" w:rsidR="005E222C" w:rsidRDefault="005E222C" w:rsidP="0087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2C439C"/>
    <w:multiLevelType w:val="hybridMultilevel"/>
    <w:tmpl w:val="D536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930"/>
    <w:multiLevelType w:val="hybridMultilevel"/>
    <w:tmpl w:val="A2F6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93A0B"/>
    <w:multiLevelType w:val="hybridMultilevel"/>
    <w:tmpl w:val="10E459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132268"/>
    <w:multiLevelType w:val="hybridMultilevel"/>
    <w:tmpl w:val="4696704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2A390183"/>
    <w:multiLevelType w:val="hybridMultilevel"/>
    <w:tmpl w:val="4E36F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44F3F"/>
    <w:multiLevelType w:val="hybridMultilevel"/>
    <w:tmpl w:val="F89032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50B16"/>
    <w:multiLevelType w:val="hybridMultilevel"/>
    <w:tmpl w:val="576406EC"/>
    <w:lvl w:ilvl="0" w:tplc="E9528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86299C"/>
    <w:multiLevelType w:val="hybridMultilevel"/>
    <w:tmpl w:val="FBA0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B1141"/>
    <w:multiLevelType w:val="hybridMultilevel"/>
    <w:tmpl w:val="7224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35C13"/>
    <w:multiLevelType w:val="hybridMultilevel"/>
    <w:tmpl w:val="33DC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4443F"/>
    <w:multiLevelType w:val="hybridMultilevel"/>
    <w:tmpl w:val="D7DCB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866B7"/>
    <w:multiLevelType w:val="hybridMultilevel"/>
    <w:tmpl w:val="9DCA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151308">
    <w:abstractNumId w:val="21"/>
  </w:num>
  <w:num w:numId="2" w16cid:durableId="270357713">
    <w:abstractNumId w:val="7"/>
  </w:num>
  <w:num w:numId="3" w16cid:durableId="1395814469">
    <w:abstractNumId w:val="19"/>
  </w:num>
  <w:num w:numId="4" w16cid:durableId="426731741">
    <w:abstractNumId w:val="2"/>
  </w:num>
  <w:num w:numId="5" w16cid:durableId="291256715">
    <w:abstractNumId w:val="6"/>
  </w:num>
  <w:num w:numId="6" w16cid:durableId="2052537169">
    <w:abstractNumId w:val="3"/>
  </w:num>
  <w:num w:numId="7" w16cid:durableId="593125784">
    <w:abstractNumId w:val="14"/>
  </w:num>
  <w:num w:numId="8" w16cid:durableId="367921970">
    <w:abstractNumId w:val="0"/>
  </w:num>
  <w:num w:numId="9" w16cid:durableId="1077049982">
    <w:abstractNumId w:val="15"/>
  </w:num>
  <w:num w:numId="10" w16cid:durableId="688217585">
    <w:abstractNumId w:val="13"/>
  </w:num>
  <w:num w:numId="11" w16cid:durableId="1737506139">
    <w:abstractNumId w:val="20"/>
  </w:num>
  <w:num w:numId="12" w16cid:durableId="381447688">
    <w:abstractNumId w:val="5"/>
  </w:num>
  <w:num w:numId="13" w16cid:durableId="37433519">
    <w:abstractNumId w:val="12"/>
  </w:num>
  <w:num w:numId="14" w16cid:durableId="290523634">
    <w:abstractNumId w:val="17"/>
  </w:num>
  <w:num w:numId="15" w16cid:durableId="2061325286">
    <w:abstractNumId w:val="18"/>
  </w:num>
  <w:num w:numId="16" w16cid:durableId="1398240456">
    <w:abstractNumId w:val="22"/>
  </w:num>
  <w:num w:numId="17" w16cid:durableId="1606957323">
    <w:abstractNumId w:val="4"/>
  </w:num>
  <w:num w:numId="18" w16cid:durableId="408581459">
    <w:abstractNumId w:val="24"/>
  </w:num>
  <w:num w:numId="19" w16cid:durableId="2122455048">
    <w:abstractNumId w:val="8"/>
  </w:num>
  <w:num w:numId="20" w16cid:durableId="659161241">
    <w:abstractNumId w:val="1"/>
  </w:num>
  <w:num w:numId="21" w16cid:durableId="1097210279">
    <w:abstractNumId w:val="16"/>
  </w:num>
  <w:num w:numId="22" w16cid:durableId="207499851">
    <w:abstractNumId w:val="11"/>
  </w:num>
  <w:num w:numId="23" w16cid:durableId="1793816878">
    <w:abstractNumId w:val="9"/>
  </w:num>
  <w:num w:numId="24" w16cid:durableId="1519661925">
    <w:abstractNumId w:val="10"/>
  </w:num>
  <w:num w:numId="25" w16cid:durableId="19758629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2669E"/>
    <w:rsid w:val="0005699A"/>
    <w:rsid w:val="00062322"/>
    <w:rsid w:val="0007118E"/>
    <w:rsid w:val="000A2423"/>
    <w:rsid w:val="000B3D65"/>
    <w:rsid w:val="000B516C"/>
    <w:rsid w:val="00105CB9"/>
    <w:rsid w:val="001348D0"/>
    <w:rsid w:val="0014008A"/>
    <w:rsid w:val="00195C2A"/>
    <w:rsid w:val="001B4AE8"/>
    <w:rsid w:val="001D1E69"/>
    <w:rsid w:val="001E0690"/>
    <w:rsid w:val="00235B66"/>
    <w:rsid w:val="00294FD2"/>
    <w:rsid w:val="002B440B"/>
    <w:rsid w:val="00302128"/>
    <w:rsid w:val="00345151"/>
    <w:rsid w:val="00367E9E"/>
    <w:rsid w:val="003A2B95"/>
    <w:rsid w:val="003A3610"/>
    <w:rsid w:val="003B6E51"/>
    <w:rsid w:val="003D2616"/>
    <w:rsid w:val="00404D97"/>
    <w:rsid w:val="004E7300"/>
    <w:rsid w:val="00514CEC"/>
    <w:rsid w:val="00547555"/>
    <w:rsid w:val="005955E2"/>
    <w:rsid w:val="005C2A35"/>
    <w:rsid w:val="005C2AA2"/>
    <w:rsid w:val="005D7C26"/>
    <w:rsid w:val="005E222C"/>
    <w:rsid w:val="0060308B"/>
    <w:rsid w:val="00623160"/>
    <w:rsid w:val="006675A3"/>
    <w:rsid w:val="00680BF8"/>
    <w:rsid w:val="006B1480"/>
    <w:rsid w:val="006E32D5"/>
    <w:rsid w:val="007009C7"/>
    <w:rsid w:val="00700CC6"/>
    <w:rsid w:val="007131B6"/>
    <w:rsid w:val="007237B4"/>
    <w:rsid w:val="007C18BA"/>
    <w:rsid w:val="008165FA"/>
    <w:rsid w:val="00820558"/>
    <w:rsid w:val="008769BE"/>
    <w:rsid w:val="0089083B"/>
    <w:rsid w:val="008A23EC"/>
    <w:rsid w:val="008B3FF0"/>
    <w:rsid w:val="008B4CA7"/>
    <w:rsid w:val="008D1421"/>
    <w:rsid w:val="0093247D"/>
    <w:rsid w:val="00951B85"/>
    <w:rsid w:val="00972C08"/>
    <w:rsid w:val="00A263FA"/>
    <w:rsid w:val="00A42EB4"/>
    <w:rsid w:val="00A548E3"/>
    <w:rsid w:val="00AA2666"/>
    <w:rsid w:val="00AB4126"/>
    <w:rsid w:val="00AC044D"/>
    <w:rsid w:val="00AD08CF"/>
    <w:rsid w:val="00AD4F68"/>
    <w:rsid w:val="00B35AE2"/>
    <w:rsid w:val="00B5468B"/>
    <w:rsid w:val="00B67161"/>
    <w:rsid w:val="00B77013"/>
    <w:rsid w:val="00BC6DB4"/>
    <w:rsid w:val="00BE0268"/>
    <w:rsid w:val="00C42FE3"/>
    <w:rsid w:val="00C5190F"/>
    <w:rsid w:val="00C53AB3"/>
    <w:rsid w:val="00C567D4"/>
    <w:rsid w:val="00C95023"/>
    <w:rsid w:val="00CB77E6"/>
    <w:rsid w:val="00CF7A60"/>
    <w:rsid w:val="00D8565D"/>
    <w:rsid w:val="00E056CA"/>
    <w:rsid w:val="00E108BE"/>
    <w:rsid w:val="00E156F3"/>
    <w:rsid w:val="00EC0D53"/>
    <w:rsid w:val="00F36ADB"/>
    <w:rsid w:val="00F40667"/>
    <w:rsid w:val="00F54263"/>
    <w:rsid w:val="00F54609"/>
    <w:rsid w:val="00F81B62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A3B6"/>
  <w15:docId w15:val="{A62DD546-D6AC-48ED-BA18-7BD076BC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483A-C38C-4EFF-8C80-BCF40AC8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Glenesk School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Kelly Ainsworth</cp:lastModifiedBy>
  <cp:revision>2</cp:revision>
  <cp:lastPrinted>2018-10-25T15:52:00Z</cp:lastPrinted>
  <dcterms:created xsi:type="dcterms:W3CDTF">2023-05-25T15:21:00Z</dcterms:created>
  <dcterms:modified xsi:type="dcterms:W3CDTF">2023-05-25T15:21:00Z</dcterms:modified>
</cp:coreProperties>
</file>