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25F" w14:textId="5DED3416" w:rsidR="006520AD" w:rsidRPr="00825C49" w:rsidRDefault="00BC6DB4" w:rsidP="00B828BA">
      <w:pPr>
        <w:spacing w:line="276" w:lineRule="auto"/>
        <w:jc w:val="center"/>
        <w:rPr>
          <w:rFonts w:ascii="Arial" w:hAnsi="Arial" w:cs="Arial"/>
          <w:b/>
        </w:rPr>
      </w:pPr>
      <w:r w:rsidRPr="00825C49">
        <w:rPr>
          <w:rFonts w:ascii="Arial" w:hAnsi="Arial" w:cs="Arial"/>
          <w:b/>
        </w:rPr>
        <w:t>Role Profile</w:t>
      </w:r>
      <w:r w:rsidR="00547555" w:rsidRPr="00825C49">
        <w:rPr>
          <w:rFonts w:ascii="Arial" w:hAnsi="Arial" w:cs="Arial"/>
          <w:b/>
        </w:rPr>
        <w:t>:</w:t>
      </w:r>
      <w:r w:rsidR="0066330D" w:rsidRPr="00825C49">
        <w:rPr>
          <w:rFonts w:ascii="Arial" w:hAnsi="Arial" w:cs="Arial"/>
          <w:b/>
        </w:rPr>
        <w:t xml:space="preserve"> </w:t>
      </w:r>
      <w:r w:rsidR="002255E8" w:rsidRPr="002255E8">
        <w:rPr>
          <w:rFonts w:ascii="Arial" w:hAnsi="Arial" w:cs="Arial"/>
          <w:b/>
        </w:rPr>
        <w:t xml:space="preserve">Comms and Events </w:t>
      </w:r>
      <w:r w:rsidR="00A86D07">
        <w:rPr>
          <w:rFonts w:ascii="Arial" w:hAnsi="Arial" w:cs="Arial"/>
          <w:b/>
        </w:rPr>
        <w:t>Coordinator</w:t>
      </w:r>
    </w:p>
    <w:p w14:paraId="50101FFE" w14:textId="77777777" w:rsidR="00A34161" w:rsidRPr="00825C49" w:rsidRDefault="00105CB9" w:rsidP="005B3B8D">
      <w:pPr>
        <w:spacing w:line="276" w:lineRule="auto"/>
        <w:rPr>
          <w:rFonts w:ascii="Arial" w:hAnsi="Arial" w:cs="Arial"/>
          <w:b/>
          <w:bCs/>
          <w:color w:val="006EB6"/>
          <w:sz w:val="24"/>
          <w:szCs w:val="24"/>
        </w:rPr>
      </w:pPr>
      <w:r w:rsidRPr="00825C49">
        <w:rPr>
          <w:rFonts w:ascii="Arial" w:hAnsi="Arial" w:cs="Arial"/>
          <w:b/>
          <w:bCs/>
          <w:color w:val="006EB6"/>
          <w:sz w:val="24"/>
          <w:szCs w:val="24"/>
        </w:rPr>
        <w:t>Purpose</w:t>
      </w:r>
    </w:p>
    <w:p w14:paraId="1EB0F4AB" w14:textId="29F3ED69" w:rsidR="0067390F" w:rsidRPr="0067390F" w:rsidRDefault="0067390F" w:rsidP="0067390F">
      <w:pPr>
        <w:spacing w:line="276" w:lineRule="auto"/>
        <w:rPr>
          <w:rFonts w:ascii="Arial" w:eastAsia="Times New Roman" w:hAnsi="Arial" w:cs="Arial"/>
          <w:color w:val="000000" w:themeColor="text1"/>
          <w:lang w:val="en-US" w:eastAsia="es-ES"/>
        </w:rPr>
      </w:pPr>
      <w:r w:rsidRPr="6C2B7801">
        <w:rPr>
          <w:rFonts w:ascii="Arial" w:eastAsia="Times New Roman" w:hAnsi="Arial" w:cs="Arial"/>
          <w:color w:val="000000" w:themeColor="text1"/>
          <w:lang w:val="en-US" w:eastAsia="es-ES"/>
        </w:rPr>
        <w:t xml:space="preserve">Reporting to the </w:t>
      </w:r>
      <w:r w:rsidR="007067A8" w:rsidRPr="6C2B7801">
        <w:rPr>
          <w:rFonts w:ascii="Arial" w:eastAsia="Times New Roman" w:hAnsi="Arial" w:cs="Arial"/>
          <w:color w:val="000000" w:themeColor="text1"/>
          <w:lang w:val="en-US" w:eastAsia="es-ES"/>
        </w:rPr>
        <w:t xml:space="preserve">School </w:t>
      </w:r>
      <w:r w:rsidR="00621091" w:rsidRPr="6C2B7801">
        <w:rPr>
          <w:rFonts w:ascii="Arial" w:eastAsia="Times New Roman" w:hAnsi="Arial" w:cs="Arial"/>
          <w:color w:val="000000" w:themeColor="text1"/>
          <w:lang w:val="en-US" w:eastAsia="es-ES"/>
        </w:rPr>
        <w:t>Admissions</w:t>
      </w:r>
      <w:r w:rsidR="007067A8" w:rsidRPr="6C2B7801">
        <w:rPr>
          <w:rFonts w:ascii="Arial" w:eastAsia="Times New Roman" w:hAnsi="Arial" w:cs="Arial"/>
          <w:color w:val="000000" w:themeColor="text1"/>
          <w:lang w:val="en-US" w:eastAsia="es-ES"/>
        </w:rPr>
        <w:t xml:space="preserve"> Manager</w:t>
      </w:r>
      <w:r w:rsidRPr="6C2B7801">
        <w:rPr>
          <w:rFonts w:ascii="Arial" w:eastAsia="Times New Roman" w:hAnsi="Arial" w:cs="Arial"/>
          <w:color w:val="000000" w:themeColor="text1"/>
          <w:lang w:val="en-US" w:eastAsia="es-ES"/>
        </w:rPr>
        <w:t xml:space="preserve">, the Comms and Events </w:t>
      </w:r>
      <w:r w:rsidR="006F570A" w:rsidRPr="006F570A">
        <w:rPr>
          <w:rFonts w:ascii="Arial" w:eastAsia="Times New Roman" w:hAnsi="Arial" w:cs="Arial"/>
          <w:color w:val="000000" w:themeColor="text1"/>
          <w:lang w:val="en-US" w:eastAsia="es-ES"/>
        </w:rPr>
        <w:t>Coordinator</w:t>
      </w:r>
      <w:r w:rsidR="006F570A" w:rsidRPr="6C2B7801">
        <w:rPr>
          <w:rFonts w:ascii="Arial" w:eastAsia="Times New Roman" w:hAnsi="Arial" w:cs="Arial"/>
          <w:color w:val="000000" w:themeColor="text1"/>
          <w:lang w:val="en-US" w:eastAsia="es-ES"/>
        </w:rPr>
        <w:t xml:space="preserve"> </w:t>
      </w:r>
      <w:r w:rsidRPr="6C2B7801">
        <w:rPr>
          <w:rFonts w:ascii="Arial" w:eastAsia="Times New Roman" w:hAnsi="Arial" w:cs="Arial"/>
          <w:color w:val="000000" w:themeColor="text1"/>
          <w:lang w:val="en-US" w:eastAsia="es-ES"/>
        </w:rPr>
        <w:t xml:space="preserve">will play an integral role in the brand management of the school. </w:t>
      </w:r>
    </w:p>
    <w:p w14:paraId="758BCB2D" w14:textId="3A5352FA" w:rsidR="0067390F" w:rsidRPr="0067390F" w:rsidRDefault="0067390F" w:rsidP="0067390F">
      <w:pPr>
        <w:spacing w:line="276" w:lineRule="auto"/>
        <w:rPr>
          <w:rFonts w:ascii="Arial" w:eastAsia="Times New Roman" w:hAnsi="Arial" w:cs="Arial"/>
          <w:color w:val="000000" w:themeColor="text1"/>
          <w:lang w:val="en-US" w:eastAsia="es-ES"/>
        </w:rPr>
      </w:pPr>
      <w:r w:rsidRPr="6C2B7801">
        <w:rPr>
          <w:rFonts w:ascii="Arial" w:eastAsia="Times New Roman" w:hAnsi="Arial" w:cs="Arial"/>
          <w:color w:val="000000" w:themeColor="text1"/>
          <w:lang w:val="en-US" w:eastAsia="es-ES"/>
        </w:rPr>
        <w:t xml:space="preserve">The Comms and Events </w:t>
      </w:r>
      <w:r w:rsidR="006F570A" w:rsidRPr="006F570A">
        <w:rPr>
          <w:rFonts w:ascii="Arial" w:eastAsia="Times New Roman" w:hAnsi="Arial" w:cs="Arial"/>
          <w:color w:val="000000" w:themeColor="text1"/>
          <w:lang w:val="en-US" w:eastAsia="es-ES"/>
        </w:rPr>
        <w:t>Coordinator</w:t>
      </w:r>
      <w:r w:rsidR="006F570A" w:rsidRPr="6C2B7801">
        <w:rPr>
          <w:rFonts w:ascii="Arial" w:eastAsia="Times New Roman" w:hAnsi="Arial" w:cs="Arial"/>
          <w:color w:val="000000" w:themeColor="text1"/>
          <w:lang w:val="en-US" w:eastAsia="es-ES"/>
        </w:rPr>
        <w:t xml:space="preserve"> </w:t>
      </w:r>
      <w:r w:rsidRPr="6C2B7801">
        <w:rPr>
          <w:rFonts w:ascii="Arial" w:eastAsia="Times New Roman" w:hAnsi="Arial" w:cs="Arial"/>
          <w:color w:val="000000" w:themeColor="text1"/>
          <w:lang w:val="en-US" w:eastAsia="es-ES"/>
        </w:rPr>
        <w:t>will develop the school’s communications and will implement the organic marketing strategy whilst simultaneously driving forward a dynamic social media and events presence to showcase the school. They will contribute towards all aspects of marketing at the school and will ensure all content aligns with the school’s brand values, ensuring collateral is compliant with the brand guidelines. The role will require attendance and operational input into key school events</w:t>
      </w:r>
      <w:r w:rsidR="00DF36FF" w:rsidRPr="6C2B7801">
        <w:rPr>
          <w:rFonts w:ascii="Arial" w:eastAsia="Times New Roman" w:hAnsi="Arial" w:cs="Arial"/>
          <w:color w:val="000000" w:themeColor="text1"/>
          <w:lang w:val="en-US" w:eastAsia="es-ES"/>
        </w:rPr>
        <w:t xml:space="preserve"> such as open days.</w:t>
      </w:r>
    </w:p>
    <w:p w14:paraId="7269C597" w14:textId="48AA0E8B" w:rsidR="00A34161" w:rsidRPr="00825C49" w:rsidRDefault="0067390F" w:rsidP="0067390F">
      <w:pPr>
        <w:spacing w:line="276" w:lineRule="auto"/>
        <w:rPr>
          <w:rFonts w:ascii="Arial" w:hAnsi="Arial" w:cs="Arial"/>
          <w:b/>
          <w:bCs/>
          <w:color w:val="006EB6"/>
        </w:rPr>
      </w:pPr>
      <w:r w:rsidRPr="6C2B7801">
        <w:rPr>
          <w:rFonts w:ascii="Arial" w:eastAsia="Times New Roman" w:hAnsi="Arial" w:cs="Arial"/>
          <w:color w:val="000000" w:themeColor="text1"/>
          <w:lang w:val="en-US" w:eastAsia="es-ES"/>
        </w:rPr>
        <w:t xml:space="preserve">The role will support the wider marketing strategy as set out by the Pod Marketing Manager which should ensure the </w:t>
      </w:r>
      <w:r w:rsidR="00A15F9C">
        <w:rPr>
          <w:rFonts w:ascii="Arial" w:eastAsia="Times New Roman" w:hAnsi="Arial" w:cs="Arial"/>
          <w:color w:val="000000" w:themeColor="text1"/>
          <w:lang w:val="en-US" w:eastAsia="es-ES"/>
        </w:rPr>
        <w:t>s</w:t>
      </w:r>
      <w:r w:rsidRPr="6C2B7801">
        <w:rPr>
          <w:rFonts w:ascii="Arial" w:eastAsia="Times New Roman" w:hAnsi="Arial" w:cs="Arial"/>
          <w:color w:val="000000" w:themeColor="text1"/>
          <w:lang w:val="en-US" w:eastAsia="es-ES"/>
        </w:rPr>
        <w:t>chool is represented, in all mediums, in line with an agreed strategic positioning and clear ethos to ensure the maximum number of enquires and leads are provided to the admissions teams and drive the highest retention of existing students</w:t>
      </w:r>
      <w:r w:rsidR="00171044" w:rsidRPr="6C2B7801">
        <w:rPr>
          <w:rFonts w:ascii="Arial" w:eastAsia="Times New Roman" w:hAnsi="Arial" w:cs="Arial"/>
          <w:color w:val="000000" w:themeColor="text1"/>
          <w:lang w:val="en-US" w:eastAsia="es-ES"/>
        </w:rPr>
        <w:t>. The role will</w:t>
      </w:r>
      <w:r w:rsidR="006F570A">
        <w:rPr>
          <w:rFonts w:ascii="Arial" w:eastAsia="Times New Roman" w:hAnsi="Arial" w:cs="Arial"/>
          <w:color w:val="000000" w:themeColor="text1"/>
          <w:lang w:val="en-US" w:eastAsia="es-ES"/>
        </w:rPr>
        <w:t xml:space="preserve"> </w:t>
      </w:r>
      <w:r w:rsidR="006F570A" w:rsidRPr="006F570A">
        <w:rPr>
          <w:rFonts w:ascii="Arial" w:eastAsia="Times New Roman" w:hAnsi="Arial" w:cs="Arial"/>
          <w:color w:val="000000" w:themeColor="text1"/>
          <w:lang w:val="en-US" w:eastAsia="es-ES"/>
        </w:rPr>
        <w:t>also be responsible for</w:t>
      </w:r>
      <w:r w:rsidR="00171044" w:rsidRPr="6C2B7801">
        <w:rPr>
          <w:rFonts w:ascii="Arial" w:eastAsia="Times New Roman" w:hAnsi="Arial" w:cs="Arial"/>
          <w:color w:val="000000" w:themeColor="text1"/>
          <w:lang w:val="en-US" w:eastAsia="es-ES"/>
        </w:rPr>
        <w:t xml:space="preserve"> creating ‘special moments’ that exceed customer’s expectations - that delight and surprise – through communication and in-person events. </w:t>
      </w:r>
    </w:p>
    <w:p w14:paraId="33248705" w14:textId="4E3DA8A9"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t xml:space="preserve">Key </w:t>
      </w:r>
      <w:r w:rsidR="001A5484" w:rsidRPr="00825C49">
        <w:rPr>
          <w:rFonts w:ascii="Arial" w:hAnsi="Arial" w:cs="Arial"/>
          <w:b/>
          <w:color w:val="006EB6"/>
          <w:sz w:val="24"/>
          <w:szCs w:val="24"/>
        </w:rPr>
        <w:t>Responsibilities</w:t>
      </w:r>
      <w:r w:rsidR="00054C59" w:rsidRPr="00825C49">
        <w:rPr>
          <w:rFonts w:ascii="Arial" w:hAnsi="Arial" w:cs="Arial"/>
          <w:b/>
          <w:color w:val="006EB6"/>
          <w:sz w:val="24"/>
          <w:szCs w:val="24"/>
        </w:rPr>
        <w:t xml:space="preserve"> </w:t>
      </w:r>
    </w:p>
    <w:p w14:paraId="097D3A81" w14:textId="61E62342" w:rsidR="003A424F" w:rsidRPr="00825C49" w:rsidRDefault="00055926" w:rsidP="003A424F">
      <w:pPr>
        <w:spacing w:line="276" w:lineRule="auto"/>
        <w:ind w:left="360" w:hanging="360"/>
        <w:textAlignment w:val="baseline"/>
        <w:rPr>
          <w:rFonts w:ascii="Arial" w:hAnsi="Arial" w:cs="Arial"/>
          <w:b/>
          <w:bCs/>
        </w:rPr>
      </w:pPr>
      <w:r>
        <w:rPr>
          <w:rFonts w:ascii="Arial" w:hAnsi="Arial" w:cs="Arial"/>
          <w:b/>
          <w:bCs/>
        </w:rPr>
        <w:t>Communications</w:t>
      </w:r>
      <w:r w:rsidR="003A424F" w:rsidRPr="00825C49">
        <w:rPr>
          <w:rFonts w:ascii="Arial" w:hAnsi="Arial" w:cs="Arial"/>
          <w:b/>
          <w:bCs/>
        </w:rPr>
        <w:t xml:space="preserve"> </w:t>
      </w:r>
    </w:p>
    <w:p w14:paraId="329E06E3" w14:textId="6A49395D"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assist in the design of </w:t>
      </w:r>
      <w:r>
        <w:rPr>
          <w:rFonts w:ascii="Arial" w:hAnsi="Arial" w:cs="Arial"/>
          <w:color w:val="000000" w:themeColor="text1"/>
          <w:sz w:val="22"/>
          <w:szCs w:val="22"/>
        </w:rPr>
        <w:t xml:space="preserve">communication </w:t>
      </w:r>
      <w:r w:rsidRPr="00055926">
        <w:rPr>
          <w:rFonts w:ascii="Arial" w:hAnsi="Arial" w:cs="Arial"/>
          <w:color w:val="000000" w:themeColor="text1"/>
          <w:sz w:val="22"/>
          <w:szCs w:val="22"/>
        </w:rPr>
        <w:t xml:space="preserve">and promotional material </w:t>
      </w:r>
    </w:p>
    <w:p w14:paraId="737AFFB7" w14:textId="77777777"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manage the school’s social media presence </w:t>
      </w:r>
    </w:p>
    <w:p w14:paraId="50B0F3BC" w14:textId="0D515024"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create social media posts and editorial content </w:t>
      </w:r>
    </w:p>
    <w:p w14:paraId="2F834EA3" w14:textId="67682C5E"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w:t>
      </w:r>
      <w:r w:rsidR="00D52044">
        <w:rPr>
          <w:rFonts w:ascii="Arial" w:hAnsi="Arial" w:cs="Arial"/>
          <w:color w:val="000000" w:themeColor="text1"/>
          <w:sz w:val="22"/>
          <w:szCs w:val="22"/>
        </w:rPr>
        <w:t>c</w:t>
      </w:r>
      <w:r w:rsidRPr="00055926">
        <w:rPr>
          <w:rFonts w:ascii="Arial" w:hAnsi="Arial" w:cs="Arial"/>
          <w:color w:val="000000" w:themeColor="text1"/>
          <w:sz w:val="22"/>
          <w:szCs w:val="22"/>
        </w:rPr>
        <w:t>reate conversion communications and email campaigns for all stakeholders within the pipeline and school community</w:t>
      </w:r>
    </w:p>
    <w:p w14:paraId="5B6C86CC" w14:textId="77777777"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To manage the school newsletter</w:t>
      </w:r>
    </w:p>
    <w:p w14:paraId="6D7C3A2A" w14:textId="77777777"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manage the communications and content scheduling within </w:t>
      </w:r>
      <w:proofErr w:type="spellStart"/>
      <w:r w:rsidRPr="00055926">
        <w:rPr>
          <w:rFonts w:ascii="Arial" w:hAnsi="Arial" w:cs="Arial"/>
          <w:color w:val="000000" w:themeColor="text1"/>
          <w:sz w:val="22"/>
          <w:szCs w:val="22"/>
        </w:rPr>
        <w:t>Cognita</w:t>
      </w:r>
      <w:proofErr w:type="spellEnd"/>
      <w:r w:rsidRPr="00055926">
        <w:rPr>
          <w:rFonts w:ascii="Arial" w:hAnsi="Arial" w:cs="Arial"/>
          <w:color w:val="000000" w:themeColor="text1"/>
          <w:sz w:val="22"/>
          <w:szCs w:val="22"/>
        </w:rPr>
        <w:t xml:space="preserve"> Connect</w:t>
      </w:r>
    </w:p>
    <w:p w14:paraId="51D05957" w14:textId="77777777"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oversee stock of printed publications and merchandise </w:t>
      </w:r>
    </w:p>
    <w:p w14:paraId="301AC3A4" w14:textId="77777777" w:rsidR="00D52044" w:rsidRDefault="00D52044" w:rsidP="00D52044">
      <w:pPr>
        <w:spacing w:line="276" w:lineRule="auto"/>
        <w:textAlignment w:val="baseline"/>
        <w:rPr>
          <w:rFonts w:ascii="Arial" w:hAnsi="Arial" w:cs="Arial"/>
          <w:b/>
          <w:bCs/>
          <w:color w:val="000000" w:themeColor="text1"/>
        </w:rPr>
      </w:pPr>
    </w:p>
    <w:p w14:paraId="280C71E3" w14:textId="6EF4602E" w:rsidR="00D52044" w:rsidRPr="00D52044" w:rsidRDefault="00D52044" w:rsidP="00D52044">
      <w:pPr>
        <w:spacing w:line="276" w:lineRule="auto"/>
        <w:textAlignment w:val="baseline"/>
        <w:rPr>
          <w:rFonts w:ascii="Arial" w:hAnsi="Arial" w:cs="Arial"/>
          <w:b/>
          <w:bCs/>
          <w:color w:val="000000" w:themeColor="text1"/>
        </w:rPr>
      </w:pPr>
      <w:r w:rsidRPr="00D52044">
        <w:rPr>
          <w:rFonts w:ascii="Arial" w:hAnsi="Arial" w:cs="Arial"/>
          <w:b/>
          <w:bCs/>
          <w:color w:val="000000" w:themeColor="text1"/>
        </w:rPr>
        <w:t>Events</w:t>
      </w:r>
    </w:p>
    <w:p w14:paraId="2F51E4FE" w14:textId="02009FE8" w:rsidR="00D52044" w:rsidRPr="00D52044" w:rsidRDefault="00D52044" w:rsidP="006F570A">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D52044">
        <w:rPr>
          <w:rFonts w:ascii="Arial" w:hAnsi="Arial" w:cs="Arial"/>
          <w:color w:val="000000" w:themeColor="text1"/>
          <w:sz w:val="22"/>
          <w:szCs w:val="22"/>
        </w:rPr>
        <w:t xml:space="preserve">To assist in the organisation and management of internal and external events that </w:t>
      </w:r>
      <w:r w:rsidR="00F47EA1" w:rsidRPr="00D52044">
        <w:rPr>
          <w:rFonts w:ascii="Arial" w:hAnsi="Arial" w:cs="Arial"/>
          <w:color w:val="000000" w:themeColor="text1"/>
          <w:sz w:val="22"/>
          <w:szCs w:val="22"/>
        </w:rPr>
        <w:t>promote</w:t>
      </w:r>
      <w:r w:rsidRPr="00D52044">
        <w:rPr>
          <w:rFonts w:ascii="Arial" w:hAnsi="Arial" w:cs="Arial"/>
          <w:color w:val="000000" w:themeColor="text1"/>
          <w:sz w:val="22"/>
          <w:szCs w:val="22"/>
        </w:rPr>
        <w:t xml:space="preserve"> the school to prospective and existing parents such as open days</w:t>
      </w:r>
    </w:p>
    <w:p w14:paraId="410030A7" w14:textId="503FF1A2" w:rsid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assist </w:t>
      </w:r>
      <w:r w:rsidR="00F47EA1">
        <w:rPr>
          <w:rFonts w:ascii="Arial" w:hAnsi="Arial" w:cs="Arial"/>
          <w:color w:val="000000" w:themeColor="text1"/>
          <w:sz w:val="22"/>
          <w:szCs w:val="22"/>
        </w:rPr>
        <w:t xml:space="preserve">capturing </w:t>
      </w:r>
      <w:r w:rsidRPr="00055926">
        <w:rPr>
          <w:rFonts w:ascii="Arial" w:hAnsi="Arial" w:cs="Arial"/>
          <w:color w:val="000000" w:themeColor="text1"/>
          <w:sz w:val="22"/>
          <w:szCs w:val="22"/>
        </w:rPr>
        <w:t>photography</w:t>
      </w:r>
      <w:r w:rsidR="00F47EA1">
        <w:rPr>
          <w:rFonts w:ascii="Arial" w:hAnsi="Arial" w:cs="Arial"/>
          <w:color w:val="000000" w:themeColor="text1"/>
          <w:sz w:val="22"/>
          <w:szCs w:val="22"/>
        </w:rPr>
        <w:t xml:space="preserve"> and video</w:t>
      </w:r>
      <w:r w:rsidRPr="00055926">
        <w:rPr>
          <w:rFonts w:ascii="Arial" w:hAnsi="Arial" w:cs="Arial"/>
          <w:color w:val="000000" w:themeColor="text1"/>
          <w:sz w:val="22"/>
          <w:szCs w:val="22"/>
        </w:rPr>
        <w:t xml:space="preserve"> of internal events</w:t>
      </w:r>
      <w:r w:rsidR="00F47EA1">
        <w:rPr>
          <w:rFonts w:ascii="Arial" w:hAnsi="Arial" w:cs="Arial"/>
          <w:color w:val="000000" w:themeColor="text1"/>
          <w:sz w:val="22"/>
          <w:szCs w:val="22"/>
        </w:rPr>
        <w:t xml:space="preserve"> that can be used in comms/social media</w:t>
      </w:r>
    </w:p>
    <w:p w14:paraId="3F574C89" w14:textId="434995B0" w:rsidR="00055926" w:rsidRPr="00055926" w:rsidRDefault="00055926" w:rsidP="00055926">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055926">
        <w:rPr>
          <w:rFonts w:ascii="Arial" w:hAnsi="Arial" w:cs="Arial"/>
          <w:color w:val="000000" w:themeColor="text1"/>
          <w:sz w:val="22"/>
          <w:szCs w:val="22"/>
        </w:rPr>
        <w:t xml:space="preserve">To assist with tours for prospective families in the absence of </w:t>
      </w:r>
      <w:r w:rsidR="00F47EA1">
        <w:rPr>
          <w:rFonts w:ascii="Arial" w:hAnsi="Arial" w:cs="Arial"/>
          <w:color w:val="000000" w:themeColor="text1"/>
          <w:sz w:val="22"/>
          <w:szCs w:val="22"/>
        </w:rPr>
        <w:t xml:space="preserve">the </w:t>
      </w:r>
      <w:r w:rsidRPr="00055926">
        <w:rPr>
          <w:rFonts w:ascii="Arial" w:hAnsi="Arial" w:cs="Arial"/>
          <w:color w:val="000000" w:themeColor="text1"/>
          <w:sz w:val="22"/>
          <w:szCs w:val="22"/>
        </w:rPr>
        <w:t>Admissions Manager</w:t>
      </w:r>
    </w:p>
    <w:p w14:paraId="3E3CA51A" w14:textId="77777777" w:rsidR="003A424F" w:rsidRPr="00825C49" w:rsidRDefault="003A424F" w:rsidP="003A424F">
      <w:pPr>
        <w:pStyle w:val="ListParagraph"/>
        <w:rPr>
          <w:rFonts w:ascii="Arial" w:eastAsiaTheme="minorEastAsia" w:hAnsi="Arial" w:cs="Arial"/>
          <w:color w:val="37393A"/>
          <w:sz w:val="22"/>
          <w:szCs w:val="22"/>
        </w:rPr>
      </w:pPr>
    </w:p>
    <w:p w14:paraId="123D7EA6" w14:textId="35FA58CD" w:rsidR="003A424F" w:rsidRPr="00BD5FBE" w:rsidRDefault="003D0493" w:rsidP="00BD5FBE">
      <w:pPr>
        <w:spacing w:line="276" w:lineRule="auto"/>
        <w:textAlignment w:val="baseline"/>
        <w:rPr>
          <w:rFonts w:ascii="Arial" w:hAnsi="Arial" w:cs="Arial"/>
          <w:b/>
          <w:bCs/>
          <w:color w:val="000000" w:themeColor="text1"/>
        </w:rPr>
      </w:pPr>
      <w:r w:rsidRPr="00BD5FBE">
        <w:rPr>
          <w:rFonts w:ascii="Arial" w:hAnsi="Arial" w:cs="Arial"/>
          <w:b/>
          <w:bCs/>
          <w:color w:val="000000" w:themeColor="text1"/>
        </w:rPr>
        <w:t>General</w:t>
      </w:r>
    </w:p>
    <w:p w14:paraId="56D5C6A2" w14:textId="77777777" w:rsidR="00BD5FBE" w:rsidRPr="00BD5FBE" w:rsidRDefault="00BD5FBE" w:rsidP="00BD5FBE">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D5FBE">
        <w:rPr>
          <w:rFonts w:ascii="Arial" w:hAnsi="Arial" w:cs="Arial"/>
          <w:color w:val="000000" w:themeColor="text1"/>
        </w:rPr>
        <w:t>Support on admissions and marketing activity within the school </w:t>
      </w:r>
    </w:p>
    <w:p w14:paraId="62320B04" w14:textId="77777777" w:rsidR="00BD5FBE" w:rsidRPr="00BD5FBE" w:rsidRDefault="00BD5FBE" w:rsidP="00BD5FBE">
      <w:pPr>
        <w:pStyle w:val="ListParagraph"/>
        <w:numPr>
          <w:ilvl w:val="0"/>
          <w:numId w:val="33"/>
        </w:numPr>
        <w:spacing w:line="276" w:lineRule="auto"/>
        <w:ind w:left="284" w:hanging="284"/>
        <w:textAlignment w:val="baseline"/>
        <w:rPr>
          <w:rFonts w:ascii="Arial" w:hAnsi="Arial" w:cs="Arial"/>
          <w:color w:val="000000" w:themeColor="text1"/>
          <w:sz w:val="22"/>
          <w:szCs w:val="22"/>
        </w:rPr>
      </w:pPr>
      <w:r w:rsidRPr="00BD5FBE">
        <w:rPr>
          <w:rFonts w:ascii="Arial" w:hAnsi="Arial" w:cs="Arial"/>
          <w:color w:val="000000" w:themeColor="text1"/>
        </w:rPr>
        <w:t>Provide support to the Head Teacher, Operations Manager, Admissions Manager and other school colleagues </w:t>
      </w:r>
    </w:p>
    <w:p w14:paraId="4AA7B8B2" w14:textId="77777777" w:rsidR="003D0493" w:rsidRPr="00825C49" w:rsidRDefault="003D0493" w:rsidP="005B3B8D">
      <w:pPr>
        <w:spacing w:line="276" w:lineRule="auto"/>
        <w:rPr>
          <w:rFonts w:ascii="Arial" w:hAnsi="Arial" w:cs="Arial"/>
          <w:noProof/>
          <w:color w:val="006EB6"/>
          <w:lang w:eastAsia="en-GB"/>
        </w:rPr>
      </w:pPr>
    </w:p>
    <w:p w14:paraId="23AEC5B6" w14:textId="77777777" w:rsidR="000125D6" w:rsidRPr="00825C49" w:rsidRDefault="000125D6" w:rsidP="005B3B8D">
      <w:pPr>
        <w:spacing w:line="276" w:lineRule="auto"/>
        <w:rPr>
          <w:rFonts w:ascii="Arial" w:hAnsi="Arial" w:cs="Arial"/>
          <w:b/>
          <w:color w:val="006EB6"/>
        </w:rPr>
      </w:pPr>
    </w:p>
    <w:p w14:paraId="73C36604" w14:textId="77777777" w:rsidR="00B55BDD" w:rsidRPr="00825C49" w:rsidRDefault="00B55BDD">
      <w:pPr>
        <w:rPr>
          <w:rFonts w:ascii="Arial" w:hAnsi="Arial" w:cs="Arial"/>
          <w:b/>
          <w:color w:val="006EB6"/>
        </w:rPr>
      </w:pPr>
      <w:r w:rsidRPr="00825C49">
        <w:rPr>
          <w:rFonts w:ascii="Arial" w:hAnsi="Arial" w:cs="Arial"/>
          <w:b/>
          <w:color w:val="006EB6"/>
        </w:rPr>
        <w:br w:type="page"/>
      </w:r>
    </w:p>
    <w:p w14:paraId="33248709" w14:textId="2743EC0D" w:rsidR="008769BE" w:rsidRPr="00825C49" w:rsidRDefault="00B77013" w:rsidP="005B3B8D">
      <w:pPr>
        <w:spacing w:line="276" w:lineRule="auto"/>
        <w:rPr>
          <w:rFonts w:ascii="Arial" w:hAnsi="Arial" w:cs="Arial"/>
          <w:b/>
          <w:color w:val="006EB6"/>
          <w:sz w:val="24"/>
          <w:szCs w:val="24"/>
        </w:rPr>
      </w:pPr>
      <w:r w:rsidRPr="00825C49">
        <w:rPr>
          <w:rFonts w:ascii="Arial" w:hAnsi="Arial" w:cs="Arial"/>
          <w:b/>
          <w:color w:val="006EB6"/>
          <w:sz w:val="24"/>
          <w:szCs w:val="24"/>
        </w:rPr>
        <w:lastRenderedPageBreak/>
        <w:t>Person Specification</w:t>
      </w:r>
    </w:p>
    <w:tbl>
      <w:tblPr>
        <w:tblStyle w:val="TableGrid"/>
        <w:tblpPr w:leftFromText="180" w:rightFromText="180" w:vertAnchor="text" w:horzAnchor="margin" w:tblpXSpec="center" w:tblpY="209"/>
        <w:tblW w:w="9776" w:type="dxa"/>
        <w:tblCellMar>
          <w:right w:w="57" w:type="dxa"/>
        </w:tblCellMar>
        <w:tblLook w:val="04A0" w:firstRow="1" w:lastRow="0" w:firstColumn="1" w:lastColumn="0" w:noHBand="0" w:noVBand="1"/>
      </w:tblPr>
      <w:tblGrid>
        <w:gridCol w:w="1527"/>
        <w:gridCol w:w="8249"/>
      </w:tblGrid>
      <w:tr w:rsidR="00ED281E" w:rsidRPr="00825C49" w14:paraId="33E0C591" w14:textId="77777777" w:rsidTr="00DE0E6B">
        <w:trPr>
          <w:trHeight w:val="4383"/>
        </w:trPr>
        <w:tc>
          <w:tcPr>
            <w:tcW w:w="0" w:type="auto"/>
            <w:shd w:val="clear" w:color="auto" w:fill="BDD6EE" w:themeFill="accent1" w:themeFillTint="66"/>
            <w:vAlign w:val="center"/>
          </w:tcPr>
          <w:p w14:paraId="5912E40D" w14:textId="170D1B0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Skills</w:t>
            </w:r>
            <w:r w:rsidR="00EB1CD5">
              <w:rPr>
                <w:rFonts w:ascii="Arial" w:hAnsi="Arial" w:cs="Arial"/>
                <w:b/>
                <w:color w:val="000000" w:themeColor="text1"/>
              </w:rPr>
              <w:t>,</w:t>
            </w:r>
          </w:p>
          <w:p w14:paraId="44C3ACED" w14:textId="6CD2A68B"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Capabilities</w:t>
            </w:r>
            <w:r w:rsidR="00EB1CD5">
              <w:rPr>
                <w:rFonts w:ascii="Arial" w:hAnsi="Arial" w:cs="Arial"/>
                <w:b/>
                <w:color w:val="000000" w:themeColor="text1"/>
              </w:rPr>
              <w:t>,</w:t>
            </w:r>
            <w:r w:rsidRPr="00825C49">
              <w:rPr>
                <w:rFonts w:ascii="Arial" w:hAnsi="Arial" w:cs="Arial"/>
                <w:b/>
                <w:color w:val="000000" w:themeColor="text1"/>
              </w:rPr>
              <w:t xml:space="preserve"> </w:t>
            </w:r>
          </w:p>
          <w:p w14:paraId="21CDD0A6" w14:textId="77777777" w:rsidR="00ED281E" w:rsidRPr="00825C49" w:rsidRDefault="00ED281E" w:rsidP="00ED281E">
            <w:pPr>
              <w:spacing w:line="276" w:lineRule="auto"/>
              <w:rPr>
                <w:rFonts w:ascii="Arial" w:hAnsi="Arial" w:cs="Arial"/>
                <w:b/>
                <w:color w:val="000000" w:themeColor="text1"/>
              </w:rPr>
            </w:pPr>
            <w:r w:rsidRPr="00825C49">
              <w:rPr>
                <w:rFonts w:ascii="Arial" w:hAnsi="Arial" w:cs="Arial"/>
                <w:b/>
                <w:color w:val="000000" w:themeColor="text1"/>
              </w:rPr>
              <w:t>Attributes</w:t>
            </w:r>
          </w:p>
        </w:tc>
        <w:tc>
          <w:tcPr>
            <w:tcW w:w="8249" w:type="dxa"/>
            <w:vAlign w:val="center"/>
          </w:tcPr>
          <w:p w14:paraId="6FCA2DE5" w14:textId="036DB36C"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val="en-US" w:eastAsia="en-GB"/>
              </w:rPr>
              <w:t>Be a nice person who is likeable and can relate easily to others</w:t>
            </w:r>
          </w:p>
          <w:p w14:paraId="3A4F8FDF" w14:textId="42B4166B"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val="en-US" w:eastAsia="en-GB"/>
              </w:rPr>
              <w:t xml:space="preserve">Enjoys and </w:t>
            </w:r>
            <w:r w:rsidRPr="00825C49">
              <w:rPr>
                <w:rFonts w:ascii="Arial" w:hAnsi="Arial" w:cs="Arial"/>
                <w:color w:val="000000" w:themeColor="text1"/>
                <w:sz w:val="22"/>
                <w:szCs w:val="22"/>
                <w:lang w:eastAsia="en-GB"/>
              </w:rPr>
              <w:t>is energised by interacting with others</w:t>
            </w:r>
            <w:r w:rsidR="001C4762" w:rsidRPr="00825C49">
              <w:rPr>
                <w:rFonts w:ascii="Arial" w:hAnsi="Arial" w:cs="Arial"/>
                <w:color w:val="000000" w:themeColor="text1"/>
                <w:sz w:val="22"/>
                <w:szCs w:val="22"/>
                <w:lang w:eastAsia="en-GB"/>
              </w:rPr>
              <w:t xml:space="preserve"> </w:t>
            </w:r>
          </w:p>
          <w:p w14:paraId="194F2439" w14:textId="146BDADF" w:rsidR="00ED281E" w:rsidRPr="00825C49" w:rsidRDefault="001C4762"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 xml:space="preserve">A </w:t>
            </w:r>
            <w:r w:rsidR="0038491E">
              <w:rPr>
                <w:rFonts w:ascii="Arial" w:hAnsi="Arial" w:cs="Arial"/>
                <w:color w:val="000000" w:themeColor="text1"/>
                <w:sz w:val="22"/>
                <w:szCs w:val="22"/>
                <w:lang w:eastAsia="en-GB"/>
              </w:rPr>
              <w:t>self-starter who can operate with</w:t>
            </w:r>
            <w:r w:rsidR="00ED281E" w:rsidRPr="00825C49">
              <w:rPr>
                <w:rFonts w:ascii="Arial" w:hAnsi="Arial" w:cs="Arial"/>
                <w:color w:val="000000" w:themeColor="text1"/>
                <w:sz w:val="22"/>
                <w:szCs w:val="22"/>
                <w:lang w:eastAsia="en-GB"/>
              </w:rPr>
              <w:t xml:space="preserve"> autonomy </w:t>
            </w:r>
            <w:r w:rsidR="0038491E">
              <w:rPr>
                <w:rFonts w:ascii="Arial" w:hAnsi="Arial" w:cs="Arial"/>
                <w:color w:val="000000" w:themeColor="text1"/>
                <w:sz w:val="22"/>
                <w:szCs w:val="22"/>
                <w:lang w:eastAsia="en-GB"/>
              </w:rPr>
              <w:t>and learns quickly</w:t>
            </w:r>
          </w:p>
          <w:p w14:paraId="0C2D59C1" w14:textId="0B1AF349"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 xml:space="preserve">Excellent </w:t>
            </w:r>
            <w:r w:rsidR="0038491E">
              <w:rPr>
                <w:rFonts w:ascii="Arial" w:hAnsi="Arial" w:cs="Arial"/>
                <w:color w:val="000000" w:themeColor="text1"/>
                <w:sz w:val="22"/>
                <w:szCs w:val="22"/>
                <w:lang w:eastAsia="en-GB"/>
              </w:rPr>
              <w:t>written and oral</w:t>
            </w:r>
            <w:r w:rsidRPr="00825C49">
              <w:rPr>
                <w:rFonts w:ascii="Arial" w:hAnsi="Arial" w:cs="Arial"/>
                <w:color w:val="000000" w:themeColor="text1"/>
                <w:sz w:val="22"/>
                <w:szCs w:val="22"/>
                <w:lang w:eastAsia="en-GB"/>
              </w:rPr>
              <w:t xml:space="preserve"> communication skills </w:t>
            </w:r>
            <w:r w:rsidR="0038491E">
              <w:rPr>
                <w:rFonts w:ascii="Arial" w:hAnsi="Arial" w:cs="Arial"/>
                <w:color w:val="000000" w:themeColor="text1"/>
                <w:sz w:val="22"/>
                <w:szCs w:val="22"/>
                <w:lang w:eastAsia="en-GB"/>
              </w:rPr>
              <w:t xml:space="preserve">with the ability to make an emotional connection through </w:t>
            </w:r>
            <w:r w:rsidR="00256135">
              <w:rPr>
                <w:rFonts w:ascii="Arial" w:hAnsi="Arial" w:cs="Arial"/>
                <w:color w:val="000000" w:themeColor="text1"/>
                <w:sz w:val="22"/>
                <w:szCs w:val="22"/>
                <w:lang w:eastAsia="en-GB"/>
              </w:rPr>
              <w:t>communication</w:t>
            </w:r>
            <w:r w:rsidRPr="00825C49">
              <w:rPr>
                <w:rFonts w:ascii="Arial" w:hAnsi="Arial" w:cs="Arial"/>
                <w:color w:val="000000" w:themeColor="text1"/>
                <w:sz w:val="22"/>
                <w:szCs w:val="22"/>
                <w:lang w:eastAsia="en-GB"/>
              </w:rPr>
              <w:t xml:space="preserve"> </w:t>
            </w:r>
          </w:p>
          <w:p w14:paraId="42D8F9AF" w14:textId="23F3FFD4"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 xml:space="preserve">Ability to work </w:t>
            </w:r>
            <w:r w:rsidR="00E569DE" w:rsidRPr="00825C49">
              <w:rPr>
                <w:rFonts w:ascii="Arial" w:hAnsi="Arial" w:cs="Arial"/>
                <w:color w:val="000000" w:themeColor="text1"/>
                <w:sz w:val="22"/>
                <w:szCs w:val="22"/>
                <w:lang w:eastAsia="en-GB"/>
              </w:rPr>
              <w:t>well</w:t>
            </w:r>
            <w:r w:rsidRPr="00825C49">
              <w:rPr>
                <w:rFonts w:ascii="Arial" w:hAnsi="Arial" w:cs="Arial"/>
                <w:color w:val="000000" w:themeColor="text1"/>
                <w:sz w:val="22"/>
                <w:szCs w:val="22"/>
                <w:lang w:eastAsia="en-GB"/>
              </w:rPr>
              <w:t xml:space="preserve"> withi</w:t>
            </w:r>
            <w:r w:rsidR="00E569DE" w:rsidRPr="00825C49">
              <w:rPr>
                <w:rFonts w:ascii="Arial" w:hAnsi="Arial" w:cs="Arial"/>
                <w:color w:val="000000" w:themeColor="text1"/>
                <w:sz w:val="22"/>
                <w:szCs w:val="22"/>
                <w:lang w:eastAsia="en-GB"/>
              </w:rPr>
              <w:t>n</w:t>
            </w:r>
            <w:r w:rsidRPr="00825C49">
              <w:rPr>
                <w:rFonts w:ascii="Arial" w:hAnsi="Arial" w:cs="Arial"/>
                <w:color w:val="000000" w:themeColor="text1"/>
                <w:sz w:val="22"/>
                <w:szCs w:val="22"/>
                <w:lang w:eastAsia="en-GB"/>
              </w:rPr>
              <w:t xml:space="preserve"> a team</w:t>
            </w:r>
          </w:p>
          <w:p w14:paraId="18EF8DBC" w14:textId="77777777"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First class organisational and administrative skills</w:t>
            </w:r>
          </w:p>
          <w:p w14:paraId="391D3300" w14:textId="3856720F" w:rsidR="00ED281E" w:rsidRPr="00825C49" w:rsidRDefault="00ED281E"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Ability to remain calm under pressure</w:t>
            </w:r>
            <w:r w:rsidR="00CE6237" w:rsidRPr="00825C49">
              <w:rPr>
                <w:rFonts w:ascii="Arial" w:hAnsi="Arial" w:cs="Arial"/>
                <w:color w:val="000000" w:themeColor="text1"/>
                <w:sz w:val="22"/>
                <w:szCs w:val="22"/>
                <w:lang w:eastAsia="en-GB"/>
              </w:rPr>
              <w:t xml:space="preserve"> with a</w:t>
            </w:r>
            <w:r w:rsidR="001C4762" w:rsidRPr="00825C49">
              <w:rPr>
                <w:rFonts w:ascii="Arial" w:hAnsi="Arial" w:cs="Arial"/>
                <w:color w:val="000000" w:themeColor="text1"/>
                <w:sz w:val="22"/>
                <w:szCs w:val="22"/>
                <w:lang w:eastAsia="en-GB"/>
              </w:rPr>
              <w:t>n</w:t>
            </w:r>
            <w:r w:rsidR="00CE6237" w:rsidRPr="00825C49">
              <w:rPr>
                <w:rFonts w:ascii="Arial" w:hAnsi="Arial" w:cs="Arial"/>
                <w:color w:val="000000" w:themeColor="text1"/>
                <w:sz w:val="22"/>
                <w:szCs w:val="22"/>
                <w:lang w:eastAsia="en-GB"/>
              </w:rPr>
              <w:t xml:space="preserve"> organised</w:t>
            </w:r>
            <w:r w:rsidRPr="00825C49">
              <w:rPr>
                <w:rFonts w:ascii="Arial" w:hAnsi="Arial" w:cs="Arial"/>
                <w:color w:val="000000" w:themeColor="text1"/>
                <w:sz w:val="22"/>
                <w:szCs w:val="22"/>
                <w:lang w:eastAsia="en-GB"/>
              </w:rPr>
              <w:t xml:space="preserve"> approach to tasks, with attention to detail</w:t>
            </w:r>
          </w:p>
          <w:p w14:paraId="77BA0CDB" w14:textId="77777777" w:rsidR="00EC02B9" w:rsidRDefault="00256135" w:rsidP="00EC02B9">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Dedication to creating ‘special moments’ that exceed customer’s expectations</w:t>
            </w:r>
            <w:r w:rsidR="002E1F34">
              <w:rPr>
                <w:rFonts w:ascii="Arial" w:hAnsi="Arial" w:cs="Arial"/>
                <w:color w:val="000000" w:themeColor="text1"/>
                <w:sz w:val="22"/>
                <w:szCs w:val="22"/>
                <w:lang w:eastAsia="en-GB"/>
              </w:rPr>
              <w:t xml:space="preserve">, that delight and surprise </w:t>
            </w:r>
            <w:r>
              <w:rPr>
                <w:rFonts w:ascii="Arial" w:hAnsi="Arial" w:cs="Arial"/>
                <w:color w:val="000000" w:themeColor="text1"/>
                <w:sz w:val="22"/>
                <w:szCs w:val="22"/>
                <w:lang w:eastAsia="en-GB"/>
              </w:rPr>
              <w:t xml:space="preserve"> </w:t>
            </w:r>
          </w:p>
          <w:p w14:paraId="56DEC4A0" w14:textId="4526ACA5" w:rsidR="00EC02B9" w:rsidRPr="00EC02B9" w:rsidRDefault="00EC02B9" w:rsidP="00EC02B9">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EC02B9">
              <w:rPr>
                <w:rFonts w:ascii="Arial" w:hAnsi="Arial" w:cs="Arial"/>
                <w:color w:val="000000" w:themeColor="text1"/>
                <w:lang w:eastAsia="en-GB"/>
              </w:rPr>
              <w:t>A keen eye for detail and an interest in brand guardianship</w:t>
            </w:r>
          </w:p>
          <w:p w14:paraId="11B3A57F" w14:textId="51F8DF80" w:rsidR="00F25B69" w:rsidRPr="00EB1CD5" w:rsidRDefault="007A3B3F" w:rsidP="00EB1CD5">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App skills: Excel, Word, PowerPoint and Outlook skills</w:t>
            </w:r>
            <w:r w:rsidR="002E1F34">
              <w:rPr>
                <w:rFonts w:ascii="Arial" w:hAnsi="Arial" w:cs="Arial"/>
                <w:color w:val="000000" w:themeColor="text1"/>
                <w:sz w:val="22"/>
                <w:szCs w:val="22"/>
                <w:lang w:eastAsia="en-GB"/>
              </w:rPr>
              <w:t xml:space="preserve">. Skill in </w:t>
            </w:r>
            <w:r w:rsidR="00CA2E8C">
              <w:rPr>
                <w:rFonts w:ascii="Arial" w:hAnsi="Arial" w:cs="Arial"/>
                <w:color w:val="000000" w:themeColor="text1"/>
                <w:sz w:val="22"/>
                <w:szCs w:val="22"/>
                <w:lang w:eastAsia="en-GB"/>
              </w:rPr>
              <w:t>design and/or communication software a benefit</w:t>
            </w:r>
            <w:r w:rsidR="006E1DC9">
              <w:rPr>
                <w:rFonts w:ascii="Arial" w:hAnsi="Arial" w:cs="Arial"/>
                <w:color w:val="000000" w:themeColor="text1"/>
                <w:sz w:val="22"/>
                <w:szCs w:val="22"/>
                <w:lang w:eastAsia="en-GB"/>
              </w:rPr>
              <w:t xml:space="preserve"> (such </w:t>
            </w:r>
            <w:proofErr w:type="gramStart"/>
            <w:r w:rsidR="006E1DC9">
              <w:rPr>
                <w:rFonts w:ascii="Arial" w:hAnsi="Arial" w:cs="Arial"/>
                <w:color w:val="000000" w:themeColor="text1"/>
                <w:sz w:val="22"/>
                <w:szCs w:val="22"/>
                <w:lang w:eastAsia="en-GB"/>
              </w:rPr>
              <w:t xml:space="preserve">as </w:t>
            </w:r>
            <w:r w:rsidR="006E1DC9">
              <w:t xml:space="preserve"> </w:t>
            </w:r>
            <w:r w:rsidR="006E1DC9" w:rsidRPr="006E1DC9">
              <w:rPr>
                <w:rFonts w:ascii="Arial" w:hAnsi="Arial" w:cs="Arial"/>
                <w:color w:val="000000" w:themeColor="text1"/>
                <w:sz w:val="22"/>
                <w:szCs w:val="22"/>
                <w:lang w:eastAsia="en-GB"/>
              </w:rPr>
              <w:t>InDesign</w:t>
            </w:r>
            <w:proofErr w:type="gramEnd"/>
            <w:r w:rsidR="006E1DC9" w:rsidRPr="006E1DC9">
              <w:rPr>
                <w:rFonts w:ascii="Arial" w:hAnsi="Arial" w:cs="Arial"/>
                <w:color w:val="000000" w:themeColor="text1"/>
                <w:sz w:val="22"/>
                <w:szCs w:val="22"/>
                <w:lang w:eastAsia="en-GB"/>
              </w:rPr>
              <w:t>, Photoshop and Canva</w:t>
            </w:r>
            <w:r w:rsidR="006E1DC9">
              <w:rPr>
                <w:rFonts w:ascii="Arial" w:hAnsi="Arial" w:cs="Arial"/>
                <w:color w:val="000000" w:themeColor="text1"/>
                <w:sz w:val="22"/>
                <w:szCs w:val="22"/>
                <w:lang w:eastAsia="en-GB"/>
              </w:rPr>
              <w:t>)</w:t>
            </w:r>
          </w:p>
        </w:tc>
      </w:tr>
      <w:tr w:rsidR="00B55BDD" w:rsidRPr="00825C49" w14:paraId="26B0F6A7" w14:textId="77777777" w:rsidTr="00DE0E6B">
        <w:trPr>
          <w:trHeight w:val="1547"/>
        </w:trPr>
        <w:tc>
          <w:tcPr>
            <w:tcW w:w="0" w:type="auto"/>
            <w:shd w:val="clear" w:color="auto" w:fill="BDD6EE" w:themeFill="accent1" w:themeFillTint="66"/>
            <w:vAlign w:val="center"/>
          </w:tcPr>
          <w:p w14:paraId="39F5D8CF" w14:textId="3D181658" w:rsidR="00B55BDD" w:rsidRPr="00825C49" w:rsidRDefault="00B55BDD" w:rsidP="00ED281E">
            <w:pPr>
              <w:spacing w:line="276" w:lineRule="auto"/>
              <w:rPr>
                <w:rFonts w:ascii="Arial" w:hAnsi="Arial" w:cs="Arial"/>
                <w:b/>
                <w:color w:val="000000" w:themeColor="text1"/>
              </w:rPr>
            </w:pPr>
            <w:r w:rsidRPr="00825C49">
              <w:rPr>
                <w:rFonts w:ascii="Arial" w:hAnsi="Arial" w:cs="Arial"/>
                <w:b/>
                <w:color w:val="000000" w:themeColor="text1"/>
              </w:rPr>
              <w:t>Experience</w:t>
            </w:r>
          </w:p>
        </w:tc>
        <w:tc>
          <w:tcPr>
            <w:tcW w:w="8249" w:type="dxa"/>
            <w:vAlign w:val="center"/>
          </w:tcPr>
          <w:p w14:paraId="264A19CA" w14:textId="445D7F00" w:rsidR="00B55BDD" w:rsidRDefault="00CA2E8C"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Experience of managing communication campaigns</w:t>
            </w:r>
          </w:p>
          <w:p w14:paraId="423EBBB0" w14:textId="77777777" w:rsidR="00226408" w:rsidRDefault="00CA2E8C" w:rsidP="00226408">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Experience of managing large complex events</w:t>
            </w:r>
          </w:p>
          <w:p w14:paraId="14E37D7E" w14:textId="3896E309" w:rsidR="00226408" w:rsidRPr="00226408" w:rsidRDefault="00226408" w:rsidP="00226408">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226408">
              <w:rPr>
                <w:rFonts w:ascii="Arial" w:hAnsi="Arial" w:cs="Arial"/>
                <w:color w:val="000000" w:themeColor="text1"/>
                <w:lang w:eastAsia="en-GB"/>
              </w:rPr>
              <w:t>Experience in Marketing and/or Brand Management</w:t>
            </w:r>
          </w:p>
          <w:p w14:paraId="46E33B18" w14:textId="2E204D4B" w:rsidR="00B55BDD" w:rsidRPr="00825C49" w:rsidRDefault="00B55BDD"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eastAsia="en-GB"/>
              </w:rPr>
            </w:pPr>
            <w:r w:rsidRPr="00825C49">
              <w:rPr>
                <w:rFonts w:ascii="Arial" w:hAnsi="Arial" w:cs="Arial"/>
                <w:color w:val="000000" w:themeColor="text1"/>
                <w:sz w:val="22"/>
                <w:szCs w:val="22"/>
                <w:lang w:eastAsia="en-GB"/>
              </w:rPr>
              <w:t>Previous experience of working in a complex, busy, service-driven culture</w:t>
            </w:r>
            <w:r w:rsidR="00CA2E8C">
              <w:rPr>
                <w:rFonts w:ascii="Arial" w:hAnsi="Arial" w:cs="Arial"/>
                <w:color w:val="000000" w:themeColor="text1"/>
                <w:sz w:val="22"/>
                <w:szCs w:val="22"/>
                <w:lang w:eastAsia="en-GB"/>
              </w:rPr>
              <w:t>: ideally a school but this isn’t a must-have</w:t>
            </w:r>
          </w:p>
          <w:p w14:paraId="278B510C" w14:textId="0DCB6873" w:rsidR="00B55BDD" w:rsidRPr="00825C49" w:rsidRDefault="00B55BDD" w:rsidP="00B55BDD">
            <w:pPr>
              <w:pStyle w:val="ListParagraph"/>
              <w:numPr>
                <w:ilvl w:val="0"/>
                <w:numId w:val="31"/>
              </w:numPr>
              <w:spacing w:line="276" w:lineRule="auto"/>
              <w:ind w:left="345" w:hanging="345"/>
              <w:textAlignment w:val="baseline"/>
              <w:rPr>
                <w:rFonts w:ascii="Arial" w:hAnsi="Arial" w:cs="Arial"/>
                <w:color w:val="000000" w:themeColor="text1"/>
                <w:sz w:val="22"/>
                <w:szCs w:val="22"/>
                <w:lang w:val="en-US" w:eastAsia="en-GB"/>
              </w:rPr>
            </w:pPr>
            <w:r w:rsidRPr="00825C49">
              <w:rPr>
                <w:rFonts w:ascii="Arial" w:hAnsi="Arial" w:cs="Arial"/>
                <w:color w:val="000000" w:themeColor="text1"/>
                <w:sz w:val="22"/>
                <w:szCs w:val="22"/>
                <w:lang w:eastAsia="en-GB"/>
              </w:rPr>
              <w:t>Experience in use of technology apps</w:t>
            </w:r>
            <w:r w:rsidR="00CA2E8C">
              <w:rPr>
                <w:rFonts w:ascii="Arial" w:hAnsi="Arial" w:cs="Arial"/>
                <w:color w:val="000000" w:themeColor="text1"/>
                <w:sz w:val="22"/>
                <w:szCs w:val="22"/>
                <w:lang w:eastAsia="en-GB"/>
              </w:rPr>
              <w:t>, especially social media</w:t>
            </w:r>
          </w:p>
        </w:tc>
      </w:tr>
    </w:tbl>
    <w:p w14:paraId="3324870A" w14:textId="6615BCFD" w:rsidR="00951B85" w:rsidRPr="00825C49" w:rsidRDefault="00951B85" w:rsidP="2EF6F9D1">
      <w:pPr>
        <w:spacing w:line="276" w:lineRule="auto"/>
        <w:rPr>
          <w:rFonts w:ascii="Arial" w:hAnsi="Arial" w:cs="Arial"/>
          <w:b/>
          <w:bCs/>
          <w:color w:val="002060"/>
        </w:rPr>
      </w:pPr>
    </w:p>
    <w:p w14:paraId="57289B66" w14:textId="1970423D" w:rsidR="00886916" w:rsidRPr="00825C49" w:rsidRDefault="00886916" w:rsidP="00886916">
      <w:pPr>
        <w:rPr>
          <w:rFonts w:ascii="Arial" w:hAnsi="Arial" w:cs="Arial"/>
          <w:b/>
          <w:color w:val="006EB6"/>
          <w:sz w:val="24"/>
          <w:szCs w:val="24"/>
        </w:rPr>
      </w:pPr>
      <w:r w:rsidRPr="00825C49">
        <w:rPr>
          <w:rFonts w:ascii="Arial" w:hAnsi="Arial" w:cs="Arial"/>
          <w:b/>
          <w:color w:val="006EB6"/>
          <w:sz w:val="24"/>
          <w:szCs w:val="24"/>
        </w:rPr>
        <w:t>Diversity and Inclusion</w:t>
      </w:r>
    </w:p>
    <w:p w14:paraId="2006891B" w14:textId="11A41D67" w:rsidR="00B20EEB" w:rsidRPr="00EB1CD5" w:rsidRDefault="00B55BDD" w:rsidP="00EB1CD5">
      <w:pPr>
        <w:rPr>
          <w:rFonts w:ascii="Arial" w:eastAsiaTheme="minorEastAsia" w:hAnsi="Arial" w:cs="Arial"/>
          <w:lang w:eastAsia="en-GB"/>
        </w:rPr>
      </w:pPr>
      <w:r w:rsidRPr="00825C49">
        <w:rPr>
          <w:rFonts w:ascii="Arial" w:eastAsiaTheme="minorEastAsia" w:hAnsi="Arial" w:cs="Arial"/>
          <w:lang w:eastAsia="en-GB"/>
        </w:rPr>
        <w:t>We believe having a diverse workforce makes us better, smarter and happier and so welcome applicants from all backgrounds, genders, and races. We have an unwavering commitment to being fair and equitable in our recruitment process.</w:t>
      </w:r>
    </w:p>
    <w:p w14:paraId="503F41E7" w14:textId="77777777" w:rsidR="000125D6" w:rsidRPr="00825C49" w:rsidRDefault="000125D6" w:rsidP="000125D6">
      <w:pPr>
        <w:spacing w:line="276" w:lineRule="auto"/>
        <w:rPr>
          <w:rFonts w:ascii="Arial" w:hAnsi="Arial" w:cs="Arial"/>
          <w:b/>
          <w:color w:val="006EB6"/>
          <w:sz w:val="24"/>
          <w:szCs w:val="24"/>
        </w:rPr>
      </w:pPr>
      <w:r w:rsidRPr="00825C49">
        <w:rPr>
          <w:rFonts w:ascii="Arial" w:hAnsi="Arial" w:cs="Arial"/>
          <w:b/>
          <w:color w:val="006EB6"/>
          <w:sz w:val="24"/>
          <w:szCs w:val="24"/>
        </w:rPr>
        <w:t>Safeguarding Responsibilities</w:t>
      </w:r>
    </w:p>
    <w:p w14:paraId="09C9B8AB"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comply with safeguarding policies, procedures and code of conduct</w:t>
      </w:r>
    </w:p>
    <w:p w14:paraId="1ABE1F3C"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 xml:space="preserve">To demonstrate a personal commitment to safeguarding &amp; student/colleague wellbeing </w:t>
      </w:r>
    </w:p>
    <w:p w14:paraId="0AC11399" w14:textId="77777777" w:rsidR="00B55BDD" w:rsidRPr="00825C49" w:rsidRDefault="00B55BDD" w:rsidP="00B55BDD">
      <w:pPr>
        <w:pStyle w:val="BodyTextIndent"/>
        <w:numPr>
          <w:ilvl w:val="0"/>
          <w:numId w:val="10"/>
        </w:numPr>
        <w:spacing w:after="0"/>
        <w:ind w:left="414" w:hanging="357"/>
        <w:rPr>
          <w:rFonts w:ascii="Arial" w:hAnsi="Arial" w:cs="Arial"/>
        </w:rPr>
      </w:pPr>
      <w:r w:rsidRPr="00825C49">
        <w:rPr>
          <w:rFonts w:ascii="Arial" w:hAnsi="Arial" w:cs="Arial"/>
        </w:rPr>
        <w:t>To ensure that safeguarding concerns or incidents are reported appropriately in line with policy</w:t>
      </w:r>
    </w:p>
    <w:p w14:paraId="68DEEC21" w14:textId="4825C5B8" w:rsidR="00B55BDD" w:rsidRDefault="00B55BDD" w:rsidP="00450276">
      <w:pPr>
        <w:pStyle w:val="BodyTextIndent"/>
        <w:numPr>
          <w:ilvl w:val="0"/>
          <w:numId w:val="10"/>
        </w:numPr>
        <w:spacing w:after="0"/>
        <w:ind w:left="414" w:hanging="357"/>
        <w:rPr>
          <w:rFonts w:ascii="Arial" w:hAnsi="Arial" w:cs="Arial"/>
        </w:rPr>
      </w:pPr>
      <w:r w:rsidRPr="00825C49">
        <w:rPr>
          <w:rFonts w:ascii="Arial" w:hAnsi="Arial" w:cs="Arial"/>
        </w:rPr>
        <w:t>To engage in safeguarding training when required</w:t>
      </w:r>
    </w:p>
    <w:p w14:paraId="7DF934BE" w14:textId="77777777" w:rsidR="00825C49" w:rsidRPr="00825C49" w:rsidRDefault="00825C49" w:rsidP="00825C49">
      <w:pPr>
        <w:pStyle w:val="BodyTextIndent"/>
        <w:spacing w:after="0"/>
        <w:ind w:left="414"/>
        <w:rPr>
          <w:rFonts w:ascii="Arial" w:hAnsi="Arial" w:cs="Arial"/>
        </w:rPr>
      </w:pPr>
    </w:p>
    <w:p w14:paraId="4B15A5B9" w14:textId="77777777" w:rsidR="00B55BDD" w:rsidRPr="00825C49" w:rsidRDefault="00B55BDD" w:rsidP="00B55BDD">
      <w:pPr>
        <w:spacing w:line="276" w:lineRule="auto"/>
        <w:jc w:val="both"/>
        <w:rPr>
          <w:rFonts w:ascii="Arial" w:hAnsi="Arial" w:cs="Arial"/>
          <w:i/>
          <w:color w:val="7F7F7F" w:themeColor="text1" w:themeTint="80"/>
          <w:lang w:val="en-US"/>
        </w:rPr>
      </w:pPr>
      <w:proofErr w:type="spellStart"/>
      <w:r w:rsidRPr="00825C49">
        <w:rPr>
          <w:rFonts w:ascii="Arial" w:hAnsi="Arial" w:cs="Arial"/>
          <w:i/>
          <w:color w:val="7F7F7F" w:themeColor="text1" w:themeTint="80"/>
          <w:lang w:val="en-US"/>
        </w:rPr>
        <w:t>Cognita</w:t>
      </w:r>
      <w:proofErr w:type="spellEnd"/>
      <w:r w:rsidRPr="00825C49">
        <w:rPr>
          <w:rFonts w:ascii="Arial" w:hAnsi="Arial" w:cs="Arial"/>
          <w:i/>
          <w:color w:val="7F7F7F" w:themeColor="text1" w:themeTint="80"/>
          <w:lang w:val="en-US"/>
        </w:rPr>
        <w:t xml:space="preserve">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w:t>
      </w:r>
    </w:p>
    <w:p w14:paraId="4596AF29" w14:textId="2FAA8ADE" w:rsidR="00636A23" w:rsidRPr="00825C49" w:rsidRDefault="00636A23" w:rsidP="00636A23">
      <w:pPr>
        <w:ind w:left="2880" w:hanging="2880"/>
        <w:jc w:val="both"/>
        <w:rPr>
          <w:rFonts w:ascii="Arial" w:hAnsi="Arial" w:cs="Arial"/>
        </w:rPr>
      </w:pPr>
      <w:r w:rsidRPr="00825C49">
        <w:rPr>
          <w:rFonts w:ascii="Arial" w:eastAsia="Arial" w:hAnsi="Arial" w:cs="Arial"/>
          <w:b/>
          <w:bCs/>
          <w:color w:val="006EB6"/>
          <w:sz w:val="24"/>
          <w:szCs w:val="24"/>
        </w:rPr>
        <w:t>Key Stakeholders</w:t>
      </w:r>
      <w:r w:rsidRPr="00825C49">
        <w:rPr>
          <w:rFonts w:ascii="Arial" w:eastAsia="Arial" w:hAnsi="Arial" w:cs="Arial"/>
          <w:b/>
          <w:bCs/>
          <w:color w:val="006EB6"/>
        </w:rPr>
        <w:tab/>
      </w:r>
    </w:p>
    <w:p w14:paraId="0A43D5EC" w14:textId="77777777" w:rsidR="0038491E" w:rsidRPr="0038491E" w:rsidRDefault="0038491E" w:rsidP="0038491E">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Internal – Pod/UK Marketing Team/ SSC/Teaching Staff / SLT / Current Parents</w:t>
      </w:r>
    </w:p>
    <w:p w14:paraId="6772641F" w14:textId="77777777" w:rsidR="0038491E" w:rsidRPr="0038491E" w:rsidRDefault="0038491E" w:rsidP="0038491E">
      <w:pPr>
        <w:spacing w:after="0" w:line="276" w:lineRule="auto"/>
        <w:ind w:left="2880" w:hanging="2880"/>
        <w:jc w:val="both"/>
        <w:rPr>
          <w:rFonts w:ascii="Arial" w:eastAsiaTheme="minorEastAsia" w:hAnsi="Arial" w:cs="Arial"/>
          <w:lang w:eastAsia="en-GB"/>
        </w:rPr>
      </w:pPr>
      <w:r w:rsidRPr="0038491E">
        <w:rPr>
          <w:rFonts w:ascii="Arial" w:eastAsiaTheme="minorEastAsia" w:hAnsi="Arial" w:cs="Arial"/>
          <w:lang w:eastAsia="en-GB"/>
        </w:rPr>
        <w:t xml:space="preserve">External – Prospective Parents/ Third Party Contractors </w:t>
      </w:r>
    </w:p>
    <w:p w14:paraId="1C6CD8DC" w14:textId="77777777" w:rsidR="00886916" w:rsidRPr="00825C49" w:rsidRDefault="00886916" w:rsidP="00886916">
      <w:pPr>
        <w:spacing w:after="0" w:line="276" w:lineRule="auto"/>
        <w:ind w:left="2880" w:hanging="2880"/>
        <w:jc w:val="both"/>
        <w:rPr>
          <w:rFonts w:ascii="Arial" w:hAnsi="Arial" w:cs="Arial"/>
          <w:b/>
          <w:color w:val="002060"/>
        </w:rPr>
      </w:pPr>
    </w:p>
    <w:sectPr w:rsidR="00886916" w:rsidRPr="00825C49" w:rsidSect="00825C49">
      <w:headerReference w:type="default" r:id="rId11"/>
      <w:footerReference w:type="default" r:id="rId12"/>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58A9" w14:textId="77777777" w:rsidR="0099577E" w:rsidRDefault="0099577E" w:rsidP="008769BE">
      <w:pPr>
        <w:spacing w:after="0" w:line="240" w:lineRule="auto"/>
      </w:pPr>
      <w:r>
        <w:separator/>
      </w:r>
    </w:p>
  </w:endnote>
  <w:endnote w:type="continuationSeparator" w:id="0">
    <w:p w14:paraId="7D5C9462" w14:textId="77777777" w:rsidR="0099577E" w:rsidRDefault="0099577E" w:rsidP="008769BE">
      <w:pPr>
        <w:spacing w:after="0" w:line="240" w:lineRule="auto"/>
      </w:pPr>
      <w:r>
        <w:continuationSeparator/>
      </w:r>
    </w:p>
  </w:endnote>
  <w:endnote w:type="continuationNotice" w:id="1">
    <w:p w14:paraId="4076969F" w14:textId="77777777" w:rsidR="0099577E" w:rsidRDefault="0099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12360"/>
      <w:docPartObj>
        <w:docPartGallery w:val="Page Numbers (Bottom of Page)"/>
        <w:docPartUnique/>
      </w:docPartObj>
    </w:sdtPr>
    <w:sdtContent>
      <w:sdt>
        <w:sdtPr>
          <w:id w:val="-1705238520"/>
          <w:docPartObj>
            <w:docPartGallery w:val="Page Numbers (Top of Page)"/>
            <w:docPartUnique/>
          </w:docPartObj>
        </w:sdtPr>
        <w:sdtContent>
          <w:p w14:paraId="3AFE849C" w14:textId="5CDBABC2" w:rsidR="00825C49" w:rsidRDefault="00825C49" w:rsidP="00825C49">
            <w:pPr>
              <w:pStyle w:val="Footer"/>
              <w:jc w:val="right"/>
            </w:pPr>
            <w:r w:rsidRPr="00825C49">
              <w:rPr>
                <w:rFonts w:ascii="Arial" w:hAnsi="Arial" w:cs="Arial"/>
                <w:sz w:val="16"/>
                <w:szCs w:val="16"/>
              </w:rPr>
              <w:t xml:space="preserve">Page </w:t>
            </w:r>
            <w:r w:rsidRPr="00825C49">
              <w:rPr>
                <w:rFonts w:ascii="Arial" w:hAnsi="Arial" w:cs="Arial"/>
                <w:b/>
                <w:bCs/>
                <w:sz w:val="16"/>
                <w:szCs w:val="16"/>
              </w:rPr>
              <w:fldChar w:fldCharType="begin"/>
            </w:r>
            <w:r w:rsidRPr="00825C49">
              <w:rPr>
                <w:rFonts w:ascii="Arial" w:hAnsi="Arial" w:cs="Arial"/>
                <w:b/>
                <w:bCs/>
                <w:sz w:val="16"/>
                <w:szCs w:val="16"/>
              </w:rPr>
              <w:instrText xml:space="preserve"> PAGE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r w:rsidRPr="00825C49">
              <w:rPr>
                <w:rFonts w:ascii="Arial" w:hAnsi="Arial" w:cs="Arial"/>
                <w:sz w:val="16"/>
                <w:szCs w:val="16"/>
              </w:rPr>
              <w:t xml:space="preserve"> of </w:t>
            </w:r>
            <w:r w:rsidRPr="00825C49">
              <w:rPr>
                <w:rFonts w:ascii="Arial" w:hAnsi="Arial" w:cs="Arial"/>
                <w:b/>
                <w:bCs/>
                <w:sz w:val="16"/>
                <w:szCs w:val="16"/>
              </w:rPr>
              <w:fldChar w:fldCharType="begin"/>
            </w:r>
            <w:r w:rsidRPr="00825C49">
              <w:rPr>
                <w:rFonts w:ascii="Arial" w:hAnsi="Arial" w:cs="Arial"/>
                <w:b/>
                <w:bCs/>
                <w:sz w:val="16"/>
                <w:szCs w:val="16"/>
              </w:rPr>
              <w:instrText xml:space="preserve"> NUMPAGES  </w:instrText>
            </w:r>
            <w:r w:rsidRPr="00825C49">
              <w:rPr>
                <w:rFonts w:ascii="Arial" w:hAnsi="Arial" w:cs="Arial"/>
                <w:b/>
                <w:bCs/>
                <w:sz w:val="16"/>
                <w:szCs w:val="16"/>
              </w:rPr>
              <w:fldChar w:fldCharType="separate"/>
            </w:r>
            <w:r w:rsidRPr="00825C49">
              <w:rPr>
                <w:rFonts w:ascii="Arial" w:hAnsi="Arial" w:cs="Arial"/>
                <w:b/>
                <w:bCs/>
                <w:noProof/>
                <w:sz w:val="16"/>
                <w:szCs w:val="16"/>
              </w:rPr>
              <w:t>2</w:t>
            </w:r>
            <w:r w:rsidRPr="00825C49">
              <w:rPr>
                <w:rFonts w:ascii="Arial" w:hAnsi="Arial" w:cs="Arial"/>
                <w:b/>
                <w:bCs/>
                <w:sz w:val="16"/>
                <w:szCs w:val="16"/>
              </w:rPr>
              <w:fldChar w:fldCharType="end"/>
            </w:r>
          </w:p>
        </w:sdtContent>
      </w:sdt>
    </w:sdtContent>
  </w:sdt>
  <w:p w14:paraId="51342B2A" w14:textId="77777777" w:rsidR="008D7A16" w:rsidRDefault="008D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0C41" w14:textId="77777777" w:rsidR="0099577E" w:rsidRDefault="0099577E" w:rsidP="008769BE">
      <w:pPr>
        <w:spacing w:after="0" w:line="240" w:lineRule="auto"/>
      </w:pPr>
      <w:r>
        <w:separator/>
      </w:r>
    </w:p>
  </w:footnote>
  <w:footnote w:type="continuationSeparator" w:id="0">
    <w:p w14:paraId="0A7E7181" w14:textId="77777777" w:rsidR="0099577E" w:rsidRDefault="0099577E" w:rsidP="008769BE">
      <w:pPr>
        <w:spacing w:after="0" w:line="240" w:lineRule="auto"/>
      </w:pPr>
      <w:r>
        <w:continuationSeparator/>
      </w:r>
    </w:p>
  </w:footnote>
  <w:footnote w:type="continuationNotice" w:id="1">
    <w:p w14:paraId="1E162B78" w14:textId="77777777" w:rsidR="0099577E" w:rsidRDefault="0099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4877" w14:textId="40201882" w:rsidR="00E2270F" w:rsidRDefault="008D7A16" w:rsidP="008D7A16">
    <w:pPr>
      <w:pStyle w:val="Header"/>
      <w:jc w:val="right"/>
    </w:pPr>
    <w:r>
      <w:rPr>
        <w:noProof/>
      </w:rPr>
      <w:drawing>
        <wp:inline distT="0" distB="0" distL="0" distR="0" wp14:anchorId="2A590413" wp14:editId="4551E3A0">
          <wp:extent cx="1572690" cy="323816"/>
          <wp:effectExtent l="0" t="0" r="0" b="63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609" cy="34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4F2"/>
    <w:multiLevelType w:val="multilevel"/>
    <w:tmpl w:val="97CAC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211E8"/>
    <w:multiLevelType w:val="multilevel"/>
    <w:tmpl w:val="271A8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A655FE"/>
    <w:multiLevelType w:val="hybridMultilevel"/>
    <w:tmpl w:val="85AECA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2697"/>
    <w:multiLevelType w:val="hybridMultilevel"/>
    <w:tmpl w:val="4790E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C1958"/>
    <w:multiLevelType w:val="hybridMultilevel"/>
    <w:tmpl w:val="E6E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D478B"/>
    <w:multiLevelType w:val="multilevel"/>
    <w:tmpl w:val="DD4E7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8B60F2"/>
    <w:multiLevelType w:val="hybridMultilevel"/>
    <w:tmpl w:val="FBAA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C253D"/>
    <w:multiLevelType w:val="hybridMultilevel"/>
    <w:tmpl w:val="9AF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42185"/>
    <w:multiLevelType w:val="hybridMultilevel"/>
    <w:tmpl w:val="F9E6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2EF"/>
    <w:multiLevelType w:val="multilevel"/>
    <w:tmpl w:val="3928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30377"/>
    <w:multiLevelType w:val="hybridMultilevel"/>
    <w:tmpl w:val="45BEE9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67CF"/>
    <w:multiLevelType w:val="multilevel"/>
    <w:tmpl w:val="6DCEED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1BC6"/>
    <w:multiLevelType w:val="multilevel"/>
    <w:tmpl w:val="44FE2A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737174"/>
    <w:multiLevelType w:val="hybridMultilevel"/>
    <w:tmpl w:val="7C72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0C61"/>
    <w:multiLevelType w:val="hybridMultilevel"/>
    <w:tmpl w:val="42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5B32"/>
    <w:multiLevelType w:val="hybridMultilevel"/>
    <w:tmpl w:val="B01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02856"/>
    <w:multiLevelType w:val="hybridMultilevel"/>
    <w:tmpl w:val="339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844CD"/>
    <w:multiLevelType w:val="multilevel"/>
    <w:tmpl w:val="7B001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61362C"/>
    <w:multiLevelType w:val="hybridMultilevel"/>
    <w:tmpl w:val="CE2C12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87CEA"/>
    <w:multiLevelType w:val="hybridMultilevel"/>
    <w:tmpl w:val="B1CE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901731">
    <w:abstractNumId w:val="31"/>
  </w:num>
  <w:num w:numId="2" w16cid:durableId="175269620">
    <w:abstractNumId w:val="14"/>
  </w:num>
  <w:num w:numId="3" w16cid:durableId="565261068">
    <w:abstractNumId w:val="23"/>
  </w:num>
  <w:num w:numId="4" w16cid:durableId="456727926">
    <w:abstractNumId w:val="1"/>
  </w:num>
  <w:num w:numId="5" w16cid:durableId="523399516">
    <w:abstractNumId w:val="13"/>
  </w:num>
  <w:num w:numId="6" w16cid:durableId="180777250">
    <w:abstractNumId w:val="2"/>
  </w:num>
  <w:num w:numId="7" w16cid:durableId="126121220">
    <w:abstractNumId w:val="20"/>
  </w:num>
  <w:num w:numId="8" w16cid:durableId="1543639685">
    <w:abstractNumId w:val="0"/>
  </w:num>
  <w:num w:numId="9" w16cid:durableId="1774859467">
    <w:abstractNumId w:val="21"/>
  </w:num>
  <w:num w:numId="10" w16cid:durableId="1980376826">
    <w:abstractNumId w:val="19"/>
  </w:num>
  <w:num w:numId="11" w16cid:durableId="1060326048">
    <w:abstractNumId w:val="26"/>
  </w:num>
  <w:num w:numId="12" w16cid:durableId="1547255824">
    <w:abstractNumId w:val="8"/>
  </w:num>
  <w:num w:numId="13" w16cid:durableId="1584027882">
    <w:abstractNumId w:val="16"/>
  </w:num>
  <w:num w:numId="14" w16cid:durableId="1083145037">
    <w:abstractNumId w:val="7"/>
  </w:num>
  <w:num w:numId="15" w16cid:durableId="64453409">
    <w:abstractNumId w:val="25"/>
  </w:num>
  <w:num w:numId="16" w16cid:durableId="1169447797">
    <w:abstractNumId w:val="22"/>
  </w:num>
  <w:num w:numId="17" w16cid:durableId="334118054">
    <w:abstractNumId w:val="32"/>
  </w:num>
  <w:num w:numId="18" w16cid:durableId="1779135101">
    <w:abstractNumId w:val="6"/>
  </w:num>
  <w:num w:numId="19" w16cid:durableId="297104117">
    <w:abstractNumId w:val="34"/>
  </w:num>
  <w:num w:numId="20" w16cid:durableId="2086030012">
    <w:abstractNumId w:val="30"/>
  </w:num>
  <w:num w:numId="21" w16cid:durableId="1152602706">
    <w:abstractNumId w:val="11"/>
  </w:num>
  <w:num w:numId="22" w16cid:durableId="570384074">
    <w:abstractNumId w:val="9"/>
  </w:num>
  <w:num w:numId="23" w16cid:durableId="770903723">
    <w:abstractNumId w:val="4"/>
  </w:num>
  <w:num w:numId="24" w16cid:durableId="1188643821">
    <w:abstractNumId w:val="10"/>
  </w:num>
  <w:num w:numId="25" w16cid:durableId="2022392176">
    <w:abstractNumId w:val="3"/>
  </w:num>
  <w:num w:numId="26" w16cid:durableId="1992980192">
    <w:abstractNumId w:val="27"/>
  </w:num>
  <w:num w:numId="27" w16cid:durableId="825046607">
    <w:abstractNumId w:val="33"/>
  </w:num>
  <w:num w:numId="28" w16cid:durableId="1173028945">
    <w:abstractNumId w:val="17"/>
  </w:num>
  <w:num w:numId="29" w16cid:durableId="975449002">
    <w:abstractNumId w:val="18"/>
  </w:num>
  <w:num w:numId="30" w16cid:durableId="681588005">
    <w:abstractNumId w:val="24"/>
  </w:num>
  <w:num w:numId="31" w16cid:durableId="253901176">
    <w:abstractNumId w:val="15"/>
  </w:num>
  <w:num w:numId="32" w16cid:durableId="759450969">
    <w:abstractNumId w:val="28"/>
  </w:num>
  <w:num w:numId="33" w16cid:durableId="136924798">
    <w:abstractNumId w:val="12"/>
  </w:num>
  <w:num w:numId="34" w16cid:durableId="1983609468">
    <w:abstractNumId w:val="29"/>
  </w:num>
  <w:num w:numId="35" w16cid:durableId="1179198156">
    <w:abstractNumId w:val="35"/>
  </w:num>
  <w:num w:numId="36" w16cid:durableId="1218472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125D6"/>
    <w:rsid w:val="000253D6"/>
    <w:rsid w:val="00026DBB"/>
    <w:rsid w:val="00035463"/>
    <w:rsid w:val="00054C59"/>
    <w:rsid w:val="00055926"/>
    <w:rsid w:val="0005699A"/>
    <w:rsid w:val="00066D63"/>
    <w:rsid w:val="000819DA"/>
    <w:rsid w:val="000A2423"/>
    <w:rsid w:val="000A531A"/>
    <w:rsid w:val="000B3D65"/>
    <w:rsid w:val="00105CB9"/>
    <w:rsid w:val="00105DE4"/>
    <w:rsid w:val="001348D0"/>
    <w:rsid w:val="00140FCA"/>
    <w:rsid w:val="00142533"/>
    <w:rsid w:val="00150D8C"/>
    <w:rsid w:val="00152531"/>
    <w:rsid w:val="00171044"/>
    <w:rsid w:val="001A3D45"/>
    <w:rsid w:val="001A5484"/>
    <w:rsid w:val="001C2CD6"/>
    <w:rsid w:val="001C4762"/>
    <w:rsid w:val="001D425B"/>
    <w:rsid w:val="002000C1"/>
    <w:rsid w:val="00204133"/>
    <w:rsid w:val="00211BDC"/>
    <w:rsid w:val="00220262"/>
    <w:rsid w:val="002255E8"/>
    <w:rsid w:val="00226408"/>
    <w:rsid w:val="002345F8"/>
    <w:rsid w:val="00235B66"/>
    <w:rsid w:val="0024220E"/>
    <w:rsid w:val="00256135"/>
    <w:rsid w:val="00266FAF"/>
    <w:rsid w:val="00294FD2"/>
    <w:rsid w:val="002A7F4A"/>
    <w:rsid w:val="002B440B"/>
    <w:rsid w:val="002C156F"/>
    <w:rsid w:val="002E1F34"/>
    <w:rsid w:val="002E3F96"/>
    <w:rsid w:val="002E6A2A"/>
    <w:rsid w:val="002F4EDE"/>
    <w:rsid w:val="002F5AD0"/>
    <w:rsid w:val="00345151"/>
    <w:rsid w:val="003510D7"/>
    <w:rsid w:val="003557C9"/>
    <w:rsid w:val="00373D03"/>
    <w:rsid w:val="0038491E"/>
    <w:rsid w:val="00390796"/>
    <w:rsid w:val="003A424F"/>
    <w:rsid w:val="003B6E51"/>
    <w:rsid w:val="003B7C4D"/>
    <w:rsid w:val="003C38B5"/>
    <w:rsid w:val="003D0493"/>
    <w:rsid w:val="003D1225"/>
    <w:rsid w:val="003F0EE6"/>
    <w:rsid w:val="003F48E4"/>
    <w:rsid w:val="00404D97"/>
    <w:rsid w:val="004055EE"/>
    <w:rsid w:val="0040733A"/>
    <w:rsid w:val="004222EE"/>
    <w:rsid w:val="00433F1C"/>
    <w:rsid w:val="00450276"/>
    <w:rsid w:val="004E7300"/>
    <w:rsid w:val="004F28A1"/>
    <w:rsid w:val="004F6C58"/>
    <w:rsid w:val="00514CEC"/>
    <w:rsid w:val="0052527F"/>
    <w:rsid w:val="00535D2B"/>
    <w:rsid w:val="0054319B"/>
    <w:rsid w:val="00547555"/>
    <w:rsid w:val="00557C30"/>
    <w:rsid w:val="005630D8"/>
    <w:rsid w:val="0056501C"/>
    <w:rsid w:val="0058476A"/>
    <w:rsid w:val="00587B69"/>
    <w:rsid w:val="00594EF3"/>
    <w:rsid w:val="00596C4D"/>
    <w:rsid w:val="005A68F6"/>
    <w:rsid w:val="005B3B8D"/>
    <w:rsid w:val="005B58E4"/>
    <w:rsid w:val="005B7192"/>
    <w:rsid w:val="005B73A9"/>
    <w:rsid w:val="005D64A6"/>
    <w:rsid w:val="0060308B"/>
    <w:rsid w:val="00605E1F"/>
    <w:rsid w:val="00606688"/>
    <w:rsid w:val="00615370"/>
    <w:rsid w:val="0061794A"/>
    <w:rsid w:val="00621091"/>
    <w:rsid w:val="00636A23"/>
    <w:rsid w:val="00636BDD"/>
    <w:rsid w:val="006520AD"/>
    <w:rsid w:val="0066330D"/>
    <w:rsid w:val="0067386B"/>
    <w:rsid w:val="0067390F"/>
    <w:rsid w:val="00680BF8"/>
    <w:rsid w:val="00680D75"/>
    <w:rsid w:val="0068470B"/>
    <w:rsid w:val="00685CDA"/>
    <w:rsid w:val="00686220"/>
    <w:rsid w:val="0069239A"/>
    <w:rsid w:val="00697AFE"/>
    <w:rsid w:val="006B1480"/>
    <w:rsid w:val="006D244D"/>
    <w:rsid w:val="006E1DC9"/>
    <w:rsid w:val="006E32D5"/>
    <w:rsid w:val="006F570A"/>
    <w:rsid w:val="007009C7"/>
    <w:rsid w:val="00700CC6"/>
    <w:rsid w:val="007031E9"/>
    <w:rsid w:val="007059B5"/>
    <w:rsid w:val="007067A8"/>
    <w:rsid w:val="00717181"/>
    <w:rsid w:val="00724627"/>
    <w:rsid w:val="00733F24"/>
    <w:rsid w:val="007518E6"/>
    <w:rsid w:val="00763AFD"/>
    <w:rsid w:val="00770AC0"/>
    <w:rsid w:val="007971BE"/>
    <w:rsid w:val="007A3B3F"/>
    <w:rsid w:val="00802851"/>
    <w:rsid w:val="00806883"/>
    <w:rsid w:val="0081247E"/>
    <w:rsid w:val="008165FA"/>
    <w:rsid w:val="00820558"/>
    <w:rsid w:val="00825C49"/>
    <w:rsid w:val="00862C3E"/>
    <w:rsid w:val="00867328"/>
    <w:rsid w:val="00870E5D"/>
    <w:rsid w:val="00873859"/>
    <w:rsid w:val="008760C8"/>
    <w:rsid w:val="008769BE"/>
    <w:rsid w:val="00886916"/>
    <w:rsid w:val="00890C9C"/>
    <w:rsid w:val="0089576D"/>
    <w:rsid w:val="008B3FF0"/>
    <w:rsid w:val="008B4CA7"/>
    <w:rsid w:val="008C744D"/>
    <w:rsid w:val="008D1421"/>
    <w:rsid w:val="008D7A16"/>
    <w:rsid w:val="008F1FA5"/>
    <w:rsid w:val="00902744"/>
    <w:rsid w:val="00905077"/>
    <w:rsid w:val="00911EFA"/>
    <w:rsid w:val="00941121"/>
    <w:rsid w:val="00951B85"/>
    <w:rsid w:val="00981E63"/>
    <w:rsid w:val="0099577E"/>
    <w:rsid w:val="009C2450"/>
    <w:rsid w:val="009D624E"/>
    <w:rsid w:val="009F0416"/>
    <w:rsid w:val="009F46F1"/>
    <w:rsid w:val="009F59BA"/>
    <w:rsid w:val="00A15F9C"/>
    <w:rsid w:val="00A263FA"/>
    <w:rsid w:val="00A32A74"/>
    <w:rsid w:val="00A34161"/>
    <w:rsid w:val="00A375C0"/>
    <w:rsid w:val="00A67F49"/>
    <w:rsid w:val="00A73348"/>
    <w:rsid w:val="00A865FC"/>
    <w:rsid w:val="00A86D07"/>
    <w:rsid w:val="00A9139D"/>
    <w:rsid w:val="00A96F0E"/>
    <w:rsid w:val="00AA667C"/>
    <w:rsid w:val="00AA6A09"/>
    <w:rsid w:val="00AC044D"/>
    <w:rsid w:val="00AC5039"/>
    <w:rsid w:val="00AD08CF"/>
    <w:rsid w:val="00AD4F68"/>
    <w:rsid w:val="00AD63CE"/>
    <w:rsid w:val="00AE1987"/>
    <w:rsid w:val="00AE21FA"/>
    <w:rsid w:val="00B06E72"/>
    <w:rsid w:val="00B15479"/>
    <w:rsid w:val="00B17753"/>
    <w:rsid w:val="00B20EEB"/>
    <w:rsid w:val="00B2422D"/>
    <w:rsid w:val="00B443B3"/>
    <w:rsid w:val="00B55BDD"/>
    <w:rsid w:val="00B67161"/>
    <w:rsid w:val="00B77013"/>
    <w:rsid w:val="00B828BA"/>
    <w:rsid w:val="00B863F3"/>
    <w:rsid w:val="00B9392F"/>
    <w:rsid w:val="00BC4E55"/>
    <w:rsid w:val="00BC6DB4"/>
    <w:rsid w:val="00BC751F"/>
    <w:rsid w:val="00BD0AF1"/>
    <w:rsid w:val="00BD48C4"/>
    <w:rsid w:val="00BD5FBE"/>
    <w:rsid w:val="00C066A4"/>
    <w:rsid w:val="00C5385B"/>
    <w:rsid w:val="00C53AB3"/>
    <w:rsid w:val="00C631FB"/>
    <w:rsid w:val="00C84055"/>
    <w:rsid w:val="00C95023"/>
    <w:rsid w:val="00CA2E8C"/>
    <w:rsid w:val="00CA5044"/>
    <w:rsid w:val="00CE6237"/>
    <w:rsid w:val="00CF16B9"/>
    <w:rsid w:val="00CF2E0C"/>
    <w:rsid w:val="00CF4AE3"/>
    <w:rsid w:val="00CF7A60"/>
    <w:rsid w:val="00D019EC"/>
    <w:rsid w:val="00D054C4"/>
    <w:rsid w:val="00D270E5"/>
    <w:rsid w:val="00D52044"/>
    <w:rsid w:val="00D55F03"/>
    <w:rsid w:val="00D8565D"/>
    <w:rsid w:val="00D909B6"/>
    <w:rsid w:val="00DC4516"/>
    <w:rsid w:val="00DE0C6E"/>
    <w:rsid w:val="00DE0E6B"/>
    <w:rsid w:val="00DF3248"/>
    <w:rsid w:val="00DF36FF"/>
    <w:rsid w:val="00E056CA"/>
    <w:rsid w:val="00E108BE"/>
    <w:rsid w:val="00E156F3"/>
    <w:rsid w:val="00E2270F"/>
    <w:rsid w:val="00E569DE"/>
    <w:rsid w:val="00E8490E"/>
    <w:rsid w:val="00E851FE"/>
    <w:rsid w:val="00E96D6F"/>
    <w:rsid w:val="00EB1CD5"/>
    <w:rsid w:val="00EB65AB"/>
    <w:rsid w:val="00EC02B9"/>
    <w:rsid w:val="00EC5C35"/>
    <w:rsid w:val="00ED281E"/>
    <w:rsid w:val="00EE56C0"/>
    <w:rsid w:val="00F000F9"/>
    <w:rsid w:val="00F14409"/>
    <w:rsid w:val="00F22A12"/>
    <w:rsid w:val="00F25B69"/>
    <w:rsid w:val="00F4603B"/>
    <w:rsid w:val="00F47EA1"/>
    <w:rsid w:val="00F530B2"/>
    <w:rsid w:val="00F54263"/>
    <w:rsid w:val="00F647EE"/>
    <w:rsid w:val="00F84B14"/>
    <w:rsid w:val="00F960E5"/>
    <w:rsid w:val="1432F321"/>
    <w:rsid w:val="16AC0D1A"/>
    <w:rsid w:val="181A8ED7"/>
    <w:rsid w:val="19B65F38"/>
    <w:rsid w:val="209300D7"/>
    <w:rsid w:val="2EF6F9D1"/>
    <w:rsid w:val="492237B3"/>
    <w:rsid w:val="6C2B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0458DBF9-C4A2-40B9-8801-8C92DF99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CF4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4AE3"/>
  </w:style>
  <w:style w:type="character" w:customStyle="1" w:styleId="eop">
    <w:name w:val="eop"/>
    <w:basedOn w:val="DefaultParagraphFont"/>
    <w:rsid w:val="00CF4A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semiHidden/>
    <w:unhideWhenUsed/>
    <w:rsid w:val="00CE6237"/>
    <w:rPr>
      <w:color w:val="0563C1"/>
      <w:u w:val="single"/>
    </w:rPr>
  </w:style>
  <w:style w:type="character" w:customStyle="1" w:styleId="cf01">
    <w:name w:val="cf01"/>
    <w:basedOn w:val="DefaultParagraphFont"/>
    <w:rsid w:val="006F57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23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1">
          <w:marLeft w:val="446"/>
          <w:marRight w:val="0"/>
          <w:marTop w:val="86"/>
          <w:marBottom w:val="0"/>
          <w:divBdr>
            <w:top w:val="none" w:sz="0" w:space="0" w:color="auto"/>
            <w:left w:val="none" w:sz="0" w:space="0" w:color="auto"/>
            <w:bottom w:val="none" w:sz="0" w:space="0" w:color="auto"/>
            <w:right w:val="none" w:sz="0" w:space="0" w:color="auto"/>
          </w:divBdr>
        </w:div>
      </w:divsChild>
    </w:div>
    <w:div w:id="525408868">
      <w:bodyDiv w:val="1"/>
      <w:marLeft w:val="0"/>
      <w:marRight w:val="0"/>
      <w:marTop w:val="0"/>
      <w:marBottom w:val="0"/>
      <w:divBdr>
        <w:top w:val="none" w:sz="0" w:space="0" w:color="auto"/>
        <w:left w:val="none" w:sz="0" w:space="0" w:color="auto"/>
        <w:bottom w:val="none" w:sz="0" w:space="0" w:color="auto"/>
        <w:right w:val="none" w:sz="0" w:space="0" w:color="auto"/>
      </w:divBdr>
      <w:divsChild>
        <w:div w:id="917979031">
          <w:marLeft w:val="0"/>
          <w:marRight w:val="0"/>
          <w:marTop w:val="0"/>
          <w:marBottom w:val="0"/>
          <w:divBdr>
            <w:top w:val="none" w:sz="0" w:space="0" w:color="auto"/>
            <w:left w:val="none" w:sz="0" w:space="0" w:color="auto"/>
            <w:bottom w:val="none" w:sz="0" w:space="0" w:color="auto"/>
            <w:right w:val="none" w:sz="0" w:space="0" w:color="auto"/>
          </w:divBdr>
        </w:div>
        <w:div w:id="1842086126">
          <w:marLeft w:val="0"/>
          <w:marRight w:val="0"/>
          <w:marTop w:val="0"/>
          <w:marBottom w:val="0"/>
          <w:divBdr>
            <w:top w:val="none" w:sz="0" w:space="0" w:color="auto"/>
            <w:left w:val="none" w:sz="0" w:space="0" w:color="auto"/>
            <w:bottom w:val="none" w:sz="0" w:space="0" w:color="auto"/>
            <w:right w:val="none" w:sz="0" w:space="0" w:color="auto"/>
          </w:divBdr>
        </w:div>
      </w:divsChild>
    </w:div>
    <w:div w:id="1104494703">
      <w:bodyDiv w:val="1"/>
      <w:marLeft w:val="0"/>
      <w:marRight w:val="0"/>
      <w:marTop w:val="0"/>
      <w:marBottom w:val="0"/>
      <w:divBdr>
        <w:top w:val="none" w:sz="0" w:space="0" w:color="auto"/>
        <w:left w:val="none" w:sz="0" w:space="0" w:color="auto"/>
        <w:bottom w:val="none" w:sz="0" w:space="0" w:color="auto"/>
        <w:right w:val="none" w:sz="0" w:space="0" w:color="auto"/>
      </w:divBdr>
      <w:divsChild>
        <w:div w:id="190805088">
          <w:marLeft w:val="0"/>
          <w:marRight w:val="0"/>
          <w:marTop w:val="0"/>
          <w:marBottom w:val="0"/>
          <w:divBdr>
            <w:top w:val="none" w:sz="0" w:space="0" w:color="auto"/>
            <w:left w:val="none" w:sz="0" w:space="0" w:color="auto"/>
            <w:bottom w:val="none" w:sz="0" w:space="0" w:color="auto"/>
            <w:right w:val="none" w:sz="0" w:space="0" w:color="auto"/>
          </w:divBdr>
        </w:div>
        <w:div w:id="399329005">
          <w:marLeft w:val="0"/>
          <w:marRight w:val="0"/>
          <w:marTop w:val="0"/>
          <w:marBottom w:val="0"/>
          <w:divBdr>
            <w:top w:val="none" w:sz="0" w:space="0" w:color="auto"/>
            <w:left w:val="none" w:sz="0" w:space="0" w:color="auto"/>
            <w:bottom w:val="none" w:sz="0" w:space="0" w:color="auto"/>
            <w:right w:val="none" w:sz="0" w:space="0" w:color="auto"/>
          </w:divBdr>
        </w:div>
        <w:div w:id="789395266">
          <w:marLeft w:val="0"/>
          <w:marRight w:val="0"/>
          <w:marTop w:val="0"/>
          <w:marBottom w:val="0"/>
          <w:divBdr>
            <w:top w:val="none" w:sz="0" w:space="0" w:color="auto"/>
            <w:left w:val="none" w:sz="0" w:space="0" w:color="auto"/>
            <w:bottom w:val="none" w:sz="0" w:space="0" w:color="auto"/>
            <w:right w:val="none" w:sz="0" w:space="0" w:color="auto"/>
          </w:divBdr>
        </w:div>
        <w:div w:id="1206716535">
          <w:marLeft w:val="0"/>
          <w:marRight w:val="0"/>
          <w:marTop w:val="0"/>
          <w:marBottom w:val="0"/>
          <w:divBdr>
            <w:top w:val="none" w:sz="0" w:space="0" w:color="auto"/>
            <w:left w:val="none" w:sz="0" w:space="0" w:color="auto"/>
            <w:bottom w:val="none" w:sz="0" w:space="0" w:color="auto"/>
            <w:right w:val="none" w:sz="0" w:space="0" w:color="auto"/>
          </w:divBdr>
        </w:div>
        <w:div w:id="1228607700">
          <w:marLeft w:val="0"/>
          <w:marRight w:val="0"/>
          <w:marTop w:val="0"/>
          <w:marBottom w:val="0"/>
          <w:divBdr>
            <w:top w:val="none" w:sz="0" w:space="0" w:color="auto"/>
            <w:left w:val="none" w:sz="0" w:space="0" w:color="auto"/>
            <w:bottom w:val="none" w:sz="0" w:space="0" w:color="auto"/>
            <w:right w:val="none" w:sz="0" w:space="0" w:color="auto"/>
          </w:divBdr>
        </w:div>
        <w:div w:id="1650092967">
          <w:marLeft w:val="0"/>
          <w:marRight w:val="0"/>
          <w:marTop w:val="0"/>
          <w:marBottom w:val="0"/>
          <w:divBdr>
            <w:top w:val="none" w:sz="0" w:space="0" w:color="auto"/>
            <w:left w:val="none" w:sz="0" w:space="0" w:color="auto"/>
            <w:bottom w:val="none" w:sz="0" w:space="0" w:color="auto"/>
            <w:right w:val="none" w:sz="0" w:space="0" w:color="auto"/>
          </w:divBdr>
        </w:div>
      </w:divsChild>
    </w:div>
    <w:div w:id="1207060725">
      <w:bodyDiv w:val="1"/>
      <w:marLeft w:val="0"/>
      <w:marRight w:val="0"/>
      <w:marTop w:val="0"/>
      <w:marBottom w:val="0"/>
      <w:divBdr>
        <w:top w:val="none" w:sz="0" w:space="0" w:color="auto"/>
        <w:left w:val="none" w:sz="0" w:space="0" w:color="auto"/>
        <w:bottom w:val="none" w:sz="0" w:space="0" w:color="auto"/>
        <w:right w:val="none" w:sz="0" w:space="0" w:color="auto"/>
      </w:divBdr>
    </w:div>
    <w:div w:id="1438524522">
      <w:bodyDiv w:val="1"/>
      <w:marLeft w:val="0"/>
      <w:marRight w:val="0"/>
      <w:marTop w:val="0"/>
      <w:marBottom w:val="0"/>
      <w:divBdr>
        <w:top w:val="none" w:sz="0" w:space="0" w:color="auto"/>
        <w:left w:val="none" w:sz="0" w:space="0" w:color="auto"/>
        <w:bottom w:val="none" w:sz="0" w:space="0" w:color="auto"/>
        <w:right w:val="none" w:sz="0" w:space="0" w:color="auto"/>
      </w:divBdr>
      <w:divsChild>
        <w:div w:id="224415478">
          <w:marLeft w:val="0"/>
          <w:marRight w:val="0"/>
          <w:marTop w:val="0"/>
          <w:marBottom w:val="0"/>
          <w:divBdr>
            <w:top w:val="none" w:sz="0" w:space="0" w:color="auto"/>
            <w:left w:val="none" w:sz="0" w:space="0" w:color="auto"/>
            <w:bottom w:val="none" w:sz="0" w:space="0" w:color="auto"/>
            <w:right w:val="none" w:sz="0" w:space="0" w:color="auto"/>
          </w:divBdr>
        </w:div>
        <w:div w:id="825320147">
          <w:marLeft w:val="0"/>
          <w:marRight w:val="0"/>
          <w:marTop w:val="0"/>
          <w:marBottom w:val="0"/>
          <w:divBdr>
            <w:top w:val="none" w:sz="0" w:space="0" w:color="auto"/>
            <w:left w:val="none" w:sz="0" w:space="0" w:color="auto"/>
            <w:bottom w:val="none" w:sz="0" w:space="0" w:color="auto"/>
            <w:right w:val="none" w:sz="0" w:space="0" w:color="auto"/>
          </w:divBdr>
        </w:div>
        <w:div w:id="1465809829">
          <w:marLeft w:val="0"/>
          <w:marRight w:val="0"/>
          <w:marTop w:val="0"/>
          <w:marBottom w:val="0"/>
          <w:divBdr>
            <w:top w:val="none" w:sz="0" w:space="0" w:color="auto"/>
            <w:left w:val="none" w:sz="0" w:space="0" w:color="auto"/>
            <w:bottom w:val="none" w:sz="0" w:space="0" w:color="auto"/>
            <w:right w:val="none" w:sz="0" w:space="0" w:color="auto"/>
          </w:divBdr>
        </w:div>
        <w:div w:id="1791435753">
          <w:marLeft w:val="0"/>
          <w:marRight w:val="0"/>
          <w:marTop w:val="0"/>
          <w:marBottom w:val="0"/>
          <w:divBdr>
            <w:top w:val="none" w:sz="0" w:space="0" w:color="auto"/>
            <w:left w:val="none" w:sz="0" w:space="0" w:color="auto"/>
            <w:bottom w:val="none" w:sz="0" w:space="0" w:color="auto"/>
            <w:right w:val="none" w:sz="0" w:space="0" w:color="auto"/>
          </w:divBdr>
        </w:div>
      </w:divsChild>
    </w:div>
    <w:div w:id="1473718823">
      <w:bodyDiv w:val="1"/>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 w:id="732854299">
          <w:marLeft w:val="0"/>
          <w:marRight w:val="0"/>
          <w:marTop w:val="0"/>
          <w:marBottom w:val="0"/>
          <w:divBdr>
            <w:top w:val="none" w:sz="0" w:space="0" w:color="auto"/>
            <w:left w:val="none" w:sz="0" w:space="0" w:color="auto"/>
            <w:bottom w:val="none" w:sz="0" w:space="0" w:color="auto"/>
            <w:right w:val="none" w:sz="0" w:space="0" w:color="auto"/>
          </w:divBdr>
        </w:div>
        <w:div w:id="1053652789">
          <w:marLeft w:val="0"/>
          <w:marRight w:val="0"/>
          <w:marTop w:val="0"/>
          <w:marBottom w:val="0"/>
          <w:divBdr>
            <w:top w:val="none" w:sz="0" w:space="0" w:color="auto"/>
            <w:left w:val="none" w:sz="0" w:space="0" w:color="auto"/>
            <w:bottom w:val="none" w:sz="0" w:space="0" w:color="auto"/>
            <w:right w:val="none" w:sz="0" w:space="0" w:color="auto"/>
          </w:divBdr>
        </w:div>
        <w:div w:id="1304117192">
          <w:marLeft w:val="0"/>
          <w:marRight w:val="0"/>
          <w:marTop w:val="0"/>
          <w:marBottom w:val="0"/>
          <w:divBdr>
            <w:top w:val="none" w:sz="0" w:space="0" w:color="auto"/>
            <w:left w:val="none" w:sz="0" w:space="0" w:color="auto"/>
            <w:bottom w:val="none" w:sz="0" w:space="0" w:color="auto"/>
            <w:right w:val="none" w:sz="0" w:space="0" w:color="auto"/>
          </w:divBdr>
        </w:div>
        <w:div w:id="1702239236">
          <w:marLeft w:val="0"/>
          <w:marRight w:val="0"/>
          <w:marTop w:val="0"/>
          <w:marBottom w:val="0"/>
          <w:divBdr>
            <w:top w:val="none" w:sz="0" w:space="0" w:color="auto"/>
            <w:left w:val="none" w:sz="0" w:space="0" w:color="auto"/>
            <w:bottom w:val="none" w:sz="0" w:space="0" w:color="auto"/>
            <w:right w:val="none" w:sz="0" w:space="0" w:color="auto"/>
          </w:divBdr>
        </w:div>
        <w:div w:id="1847132373">
          <w:marLeft w:val="0"/>
          <w:marRight w:val="0"/>
          <w:marTop w:val="0"/>
          <w:marBottom w:val="0"/>
          <w:divBdr>
            <w:top w:val="none" w:sz="0" w:space="0" w:color="auto"/>
            <w:left w:val="none" w:sz="0" w:space="0" w:color="auto"/>
            <w:bottom w:val="none" w:sz="0" w:space="0" w:color="auto"/>
            <w:right w:val="none" w:sz="0" w:space="0" w:color="auto"/>
          </w:divBdr>
        </w:div>
      </w:divsChild>
    </w:div>
    <w:div w:id="1686976311">
      <w:bodyDiv w:val="1"/>
      <w:marLeft w:val="0"/>
      <w:marRight w:val="0"/>
      <w:marTop w:val="0"/>
      <w:marBottom w:val="0"/>
      <w:divBdr>
        <w:top w:val="none" w:sz="0" w:space="0" w:color="auto"/>
        <w:left w:val="none" w:sz="0" w:space="0" w:color="auto"/>
        <w:bottom w:val="none" w:sz="0" w:space="0" w:color="auto"/>
        <w:right w:val="none" w:sz="0" w:space="0" w:color="auto"/>
      </w:divBdr>
      <w:divsChild>
        <w:div w:id="359622402">
          <w:marLeft w:val="0"/>
          <w:marRight w:val="0"/>
          <w:marTop w:val="0"/>
          <w:marBottom w:val="0"/>
          <w:divBdr>
            <w:top w:val="none" w:sz="0" w:space="0" w:color="auto"/>
            <w:left w:val="none" w:sz="0" w:space="0" w:color="auto"/>
            <w:bottom w:val="none" w:sz="0" w:space="0" w:color="auto"/>
            <w:right w:val="none" w:sz="0" w:space="0" w:color="auto"/>
          </w:divBdr>
        </w:div>
        <w:div w:id="693309360">
          <w:marLeft w:val="0"/>
          <w:marRight w:val="0"/>
          <w:marTop w:val="0"/>
          <w:marBottom w:val="0"/>
          <w:divBdr>
            <w:top w:val="none" w:sz="0" w:space="0" w:color="auto"/>
            <w:left w:val="none" w:sz="0" w:space="0" w:color="auto"/>
            <w:bottom w:val="none" w:sz="0" w:space="0" w:color="auto"/>
            <w:right w:val="none" w:sz="0" w:space="0" w:color="auto"/>
          </w:divBdr>
        </w:div>
        <w:div w:id="1447192844">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 w:id="1762289145">
          <w:marLeft w:val="0"/>
          <w:marRight w:val="0"/>
          <w:marTop w:val="0"/>
          <w:marBottom w:val="0"/>
          <w:divBdr>
            <w:top w:val="none" w:sz="0" w:space="0" w:color="auto"/>
            <w:left w:val="none" w:sz="0" w:space="0" w:color="auto"/>
            <w:bottom w:val="none" w:sz="0" w:space="0" w:color="auto"/>
            <w:right w:val="none" w:sz="0" w:space="0" w:color="auto"/>
          </w:divBdr>
        </w:div>
      </w:divsChild>
    </w:div>
    <w:div w:id="2079473652">
      <w:bodyDiv w:val="1"/>
      <w:marLeft w:val="0"/>
      <w:marRight w:val="0"/>
      <w:marTop w:val="0"/>
      <w:marBottom w:val="0"/>
      <w:divBdr>
        <w:top w:val="none" w:sz="0" w:space="0" w:color="auto"/>
        <w:left w:val="none" w:sz="0" w:space="0" w:color="auto"/>
        <w:bottom w:val="none" w:sz="0" w:space="0" w:color="auto"/>
        <w:right w:val="none" w:sz="0" w:space="0" w:color="auto"/>
      </w:divBdr>
      <w:divsChild>
        <w:div w:id="265427381">
          <w:marLeft w:val="0"/>
          <w:marRight w:val="0"/>
          <w:marTop w:val="0"/>
          <w:marBottom w:val="0"/>
          <w:divBdr>
            <w:top w:val="none" w:sz="0" w:space="0" w:color="auto"/>
            <w:left w:val="none" w:sz="0" w:space="0" w:color="auto"/>
            <w:bottom w:val="none" w:sz="0" w:space="0" w:color="auto"/>
            <w:right w:val="none" w:sz="0" w:space="0" w:color="auto"/>
          </w:divBdr>
        </w:div>
        <w:div w:id="9438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7F8911C35E634EB424C4C9F0690AFF" ma:contentTypeVersion="2" ma:contentTypeDescription="Create a new document." ma:contentTypeScope="" ma:versionID="e2fb131f6608ba1d4c451a4b9cf61b63">
  <xsd:schema xmlns:xsd="http://www.w3.org/2001/XMLSchema" xmlns:xs="http://www.w3.org/2001/XMLSchema" xmlns:p="http://schemas.microsoft.com/office/2006/metadata/properties" xmlns:ns2="5fbc946d-588f-4d0e-9df8-c0e7388af69d" targetNamespace="http://schemas.microsoft.com/office/2006/metadata/properties" ma:root="true" ma:fieldsID="6df4747ba60f48fe93714f973f00f7bd" ns2:_="">
    <xsd:import namespace="5fbc946d-588f-4d0e-9df8-c0e7388af6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946d-588f-4d0e-9df8-c0e7388a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7DBDD021-069C-4E79-A69E-629E499299C7}">
  <ds:schemaRefs>
    <ds:schemaRef ds:uri="http://schemas.openxmlformats.org/officeDocument/2006/bibliography"/>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4.xml><?xml version="1.0" encoding="utf-8"?>
<ds:datastoreItem xmlns:ds="http://schemas.openxmlformats.org/officeDocument/2006/customXml" ds:itemID="{86C268A2-98E0-4C10-AE0D-8E0E1AD2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946d-588f-4d0e-9df8-c0e7388a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Kelly Ainsworth</cp:lastModifiedBy>
  <cp:revision>2</cp:revision>
  <cp:lastPrinted>2023-04-27T20:44:00Z</cp:lastPrinted>
  <dcterms:created xsi:type="dcterms:W3CDTF">2023-05-03T20:52:00Z</dcterms:created>
  <dcterms:modified xsi:type="dcterms:W3CDTF">2023-05-03T20:52:00Z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0x010100727F8911C35E634EB424C4C9F0690AFF</vt:lpwstr>
  </property>
  <property fmtid="{D5CDD505-2E9C-101B-9397-08002B2CF9AE}" pid="3" name="FileLeafRef">
    <vt:lpwstr>4.Role ProfileTemplate.docx</vt:lpwstr>
  </property>
  <property fmtid="{D5CDD505-2E9C-101B-9397-08002B2CF9AE}" pid="4" name="_dlc_DocIdItemGuid">
    <vt:lpwstr>5fc42966-ba83-40b0-92a6-41454d4b760d</vt:lpwstr>
  </property>
</Properties>
</file>