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925F" w14:textId="42182F40" w:rsidR="006520AD" w:rsidRPr="00825C49" w:rsidRDefault="00BC6DB4" w:rsidP="005B3B8D">
      <w:pPr>
        <w:spacing w:line="276" w:lineRule="auto"/>
        <w:jc w:val="center"/>
        <w:rPr>
          <w:rFonts w:ascii="Arial" w:hAnsi="Arial" w:cs="Arial"/>
          <w:b/>
        </w:rPr>
      </w:pPr>
      <w:r w:rsidRPr="00825C49">
        <w:rPr>
          <w:rFonts w:ascii="Arial" w:hAnsi="Arial" w:cs="Arial"/>
          <w:b/>
        </w:rPr>
        <w:t>Role Profile</w:t>
      </w:r>
      <w:r w:rsidR="00547555" w:rsidRPr="00825C49">
        <w:rPr>
          <w:rFonts w:ascii="Arial" w:hAnsi="Arial" w:cs="Arial"/>
          <w:b/>
        </w:rPr>
        <w:t>:</w:t>
      </w:r>
      <w:r w:rsidR="0066330D" w:rsidRPr="00825C49">
        <w:rPr>
          <w:rFonts w:ascii="Arial" w:hAnsi="Arial" w:cs="Arial"/>
          <w:b/>
        </w:rPr>
        <w:t xml:space="preserve"> </w:t>
      </w:r>
      <w:r w:rsidR="00570250">
        <w:rPr>
          <w:rFonts w:ascii="Arial" w:hAnsi="Arial" w:cs="Arial"/>
          <w:b/>
        </w:rPr>
        <w:t>Marketing Manager</w:t>
      </w:r>
    </w:p>
    <w:p w14:paraId="50101FFE" w14:textId="77777777" w:rsidR="00A34161" w:rsidRPr="00825C49" w:rsidRDefault="00105CB9" w:rsidP="005B3B8D">
      <w:pPr>
        <w:spacing w:line="276" w:lineRule="auto"/>
        <w:rPr>
          <w:rFonts w:ascii="Arial" w:hAnsi="Arial" w:cs="Arial"/>
          <w:b/>
          <w:bCs/>
          <w:color w:val="006EB6"/>
          <w:sz w:val="24"/>
          <w:szCs w:val="24"/>
        </w:rPr>
      </w:pPr>
      <w:r w:rsidRPr="00825C49">
        <w:rPr>
          <w:rFonts w:ascii="Arial" w:hAnsi="Arial" w:cs="Arial"/>
          <w:b/>
          <w:bCs/>
          <w:color w:val="006EB6"/>
          <w:sz w:val="24"/>
          <w:szCs w:val="24"/>
        </w:rPr>
        <w:t>Purpose</w:t>
      </w:r>
    </w:p>
    <w:p w14:paraId="04B472B6" w14:textId="79249C2E" w:rsidR="0023305D" w:rsidRPr="0023305D" w:rsidRDefault="0067390F" w:rsidP="0023305D">
      <w:pPr>
        <w:spacing w:line="276" w:lineRule="auto"/>
        <w:rPr>
          <w:rFonts w:ascii="Arial" w:eastAsia="Times New Roman" w:hAnsi="Arial" w:cs="Arial"/>
          <w:color w:val="000000" w:themeColor="text1"/>
          <w:lang w:val="en-US" w:eastAsia="es-ES"/>
        </w:rPr>
      </w:pPr>
      <w:r w:rsidRPr="0067390F">
        <w:rPr>
          <w:rFonts w:ascii="Arial" w:eastAsia="Times New Roman" w:hAnsi="Arial" w:cs="Arial"/>
          <w:color w:val="000000" w:themeColor="text1"/>
          <w:lang w:val="en-US" w:eastAsia="es-ES"/>
        </w:rPr>
        <w:t xml:space="preserve">Reporting to the </w:t>
      </w:r>
      <w:r w:rsidR="0023305D">
        <w:rPr>
          <w:rFonts w:ascii="Arial" w:eastAsia="Times New Roman" w:hAnsi="Arial" w:cs="Arial"/>
          <w:color w:val="000000" w:themeColor="text1"/>
          <w:lang w:val="en-US" w:eastAsia="es-ES"/>
        </w:rPr>
        <w:t>Pod Head of Admissions &amp; Marketing</w:t>
      </w:r>
      <w:r w:rsidRPr="0067390F">
        <w:rPr>
          <w:rFonts w:ascii="Arial" w:eastAsia="Times New Roman" w:hAnsi="Arial" w:cs="Arial"/>
          <w:color w:val="000000" w:themeColor="text1"/>
          <w:lang w:val="en-US" w:eastAsia="es-ES"/>
        </w:rPr>
        <w:t xml:space="preserve">, </w:t>
      </w:r>
      <w:r w:rsidR="0023305D">
        <w:rPr>
          <w:rFonts w:ascii="Arial" w:eastAsia="Times New Roman" w:hAnsi="Arial" w:cs="Arial"/>
          <w:color w:val="000000" w:themeColor="text1"/>
          <w:lang w:val="en-US" w:eastAsia="es-ES"/>
        </w:rPr>
        <w:t>t</w:t>
      </w:r>
      <w:r w:rsidR="0023305D" w:rsidRPr="0023305D">
        <w:rPr>
          <w:rFonts w:ascii="Arial" w:eastAsia="Times New Roman" w:hAnsi="Arial" w:cs="Arial"/>
          <w:color w:val="000000" w:themeColor="text1"/>
          <w:lang w:val="en-US" w:eastAsia="es-ES"/>
        </w:rPr>
        <w:t>he Marketing Manager is a key business partner to the Heads and school-based team(s).</w:t>
      </w:r>
      <w:r w:rsidR="00FF7BC2">
        <w:rPr>
          <w:rFonts w:ascii="Arial" w:eastAsia="Times New Roman" w:hAnsi="Arial" w:cs="Arial"/>
          <w:color w:val="000000" w:themeColor="text1"/>
          <w:lang w:val="en-US" w:eastAsia="es-ES"/>
        </w:rPr>
        <w:t xml:space="preserve"> </w:t>
      </w:r>
      <w:r w:rsidR="00124381">
        <w:rPr>
          <w:rFonts w:ascii="Arial" w:eastAsia="Times New Roman" w:hAnsi="Arial" w:cs="Arial"/>
          <w:color w:val="000000" w:themeColor="text1"/>
          <w:lang w:val="en-US" w:eastAsia="es-ES"/>
        </w:rPr>
        <w:t xml:space="preserve">They will work closely </w:t>
      </w:r>
      <w:r w:rsidR="00124381" w:rsidRPr="00124381">
        <w:rPr>
          <w:rFonts w:ascii="Arial" w:eastAsia="Times New Roman" w:hAnsi="Arial" w:cs="Arial"/>
          <w:color w:val="000000" w:themeColor="text1"/>
          <w:lang w:val="en-US" w:eastAsia="es-ES"/>
        </w:rPr>
        <w:t>day</w:t>
      </w:r>
      <w:r w:rsidR="00350271">
        <w:rPr>
          <w:rFonts w:ascii="Arial" w:eastAsia="Times New Roman" w:hAnsi="Arial" w:cs="Arial"/>
          <w:color w:val="000000" w:themeColor="text1"/>
          <w:lang w:val="en-US" w:eastAsia="es-ES"/>
        </w:rPr>
        <w:t>-</w:t>
      </w:r>
      <w:r w:rsidR="00124381" w:rsidRPr="00124381">
        <w:rPr>
          <w:rFonts w:ascii="Arial" w:eastAsia="Times New Roman" w:hAnsi="Arial" w:cs="Arial"/>
          <w:color w:val="000000" w:themeColor="text1"/>
          <w:lang w:val="en-US" w:eastAsia="es-ES"/>
        </w:rPr>
        <w:t>to</w:t>
      </w:r>
      <w:r w:rsidR="00350271">
        <w:rPr>
          <w:rFonts w:ascii="Arial" w:eastAsia="Times New Roman" w:hAnsi="Arial" w:cs="Arial"/>
          <w:color w:val="000000" w:themeColor="text1"/>
          <w:lang w:val="en-US" w:eastAsia="es-ES"/>
        </w:rPr>
        <w:t>-</w:t>
      </w:r>
      <w:r w:rsidR="00124381" w:rsidRPr="00124381">
        <w:rPr>
          <w:rFonts w:ascii="Arial" w:eastAsia="Times New Roman" w:hAnsi="Arial" w:cs="Arial"/>
          <w:color w:val="000000" w:themeColor="text1"/>
          <w:lang w:val="en-US" w:eastAsia="es-ES"/>
        </w:rPr>
        <w:t>day with a number of schools.</w:t>
      </w:r>
    </w:p>
    <w:p w14:paraId="7269C597" w14:textId="7A1EA264" w:rsidR="00A34161" w:rsidRPr="00825C49" w:rsidRDefault="0067390F" w:rsidP="0067390F">
      <w:pPr>
        <w:spacing w:line="276" w:lineRule="auto"/>
        <w:rPr>
          <w:rFonts w:ascii="Arial" w:hAnsi="Arial" w:cs="Arial"/>
          <w:b/>
          <w:bCs/>
          <w:color w:val="006EB6"/>
        </w:rPr>
      </w:pPr>
      <w:r w:rsidRPr="0067390F">
        <w:rPr>
          <w:rFonts w:ascii="Arial" w:eastAsia="Times New Roman" w:hAnsi="Arial" w:cs="Arial"/>
          <w:color w:val="000000" w:themeColor="text1"/>
          <w:lang w:val="en-US" w:eastAsia="es-ES"/>
        </w:rPr>
        <w:t xml:space="preserve">The role will </w:t>
      </w:r>
      <w:r w:rsidR="00CC57CE">
        <w:rPr>
          <w:rFonts w:ascii="Arial" w:eastAsia="Times New Roman" w:hAnsi="Arial" w:cs="Arial"/>
          <w:color w:val="000000" w:themeColor="text1"/>
          <w:lang w:val="en-US" w:eastAsia="es-ES"/>
        </w:rPr>
        <w:t xml:space="preserve">drive the creation of the strategic multi-channel </w:t>
      </w:r>
      <w:r w:rsidRPr="0067390F">
        <w:rPr>
          <w:rFonts w:ascii="Arial" w:eastAsia="Times New Roman" w:hAnsi="Arial" w:cs="Arial"/>
          <w:color w:val="000000" w:themeColor="text1"/>
          <w:lang w:val="en-US" w:eastAsia="es-ES"/>
        </w:rPr>
        <w:t xml:space="preserve">marketing strategy </w:t>
      </w:r>
      <w:r w:rsidR="00CC57CE">
        <w:rPr>
          <w:rFonts w:ascii="Arial" w:eastAsia="Times New Roman" w:hAnsi="Arial" w:cs="Arial"/>
          <w:color w:val="000000" w:themeColor="text1"/>
          <w:lang w:val="en-US" w:eastAsia="es-ES"/>
        </w:rPr>
        <w:t xml:space="preserve">for a number of schools, </w:t>
      </w:r>
      <w:r w:rsidRPr="0067390F">
        <w:rPr>
          <w:rFonts w:ascii="Arial" w:eastAsia="Times New Roman" w:hAnsi="Arial" w:cs="Arial"/>
          <w:color w:val="000000" w:themeColor="text1"/>
          <w:lang w:val="en-US" w:eastAsia="es-ES"/>
        </w:rPr>
        <w:t xml:space="preserve">in line with </w:t>
      </w:r>
      <w:r w:rsidR="007B05CD">
        <w:rPr>
          <w:rFonts w:ascii="Arial" w:eastAsia="Times New Roman" w:hAnsi="Arial" w:cs="Arial"/>
          <w:color w:val="000000" w:themeColor="text1"/>
          <w:lang w:val="en-US" w:eastAsia="es-ES"/>
        </w:rPr>
        <w:t>the</w:t>
      </w:r>
      <w:r w:rsidRPr="0067390F">
        <w:rPr>
          <w:rFonts w:ascii="Arial" w:eastAsia="Times New Roman" w:hAnsi="Arial" w:cs="Arial"/>
          <w:color w:val="000000" w:themeColor="text1"/>
          <w:lang w:val="en-US" w:eastAsia="es-ES"/>
        </w:rPr>
        <w:t xml:space="preserve"> agreed </w:t>
      </w:r>
      <w:r w:rsidR="007B05CD">
        <w:rPr>
          <w:rFonts w:ascii="Arial" w:eastAsia="Times New Roman" w:hAnsi="Arial" w:cs="Arial"/>
          <w:color w:val="000000" w:themeColor="text1"/>
          <w:lang w:val="en-US" w:eastAsia="es-ES"/>
        </w:rPr>
        <w:t xml:space="preserve">school aims and market positioning, </w:t>
      </w:r>
      <w:r w:rsidRPr="0067390F">
        <w:rPr>
          <w:rFonts w:ascii="Arial" w:eastAsia="Times New Roman" w:hAnsi="Arial" w:cs="Arial"/>
          <w:color w:val="000000" w:themeColor="text1"/>
          <w:lang w:val="en-US" w:eastAsia="es-ES"/>
        </w:rPr>
        <w:t xml:space="preserve">to ensure the maximum number of enquires and leads are provided to the admissions teams </w:t>
      </w:r>
      <w:r w:rsidR="007B05CD">
        <w:rPr>
          <w:rFonts w:ascii="Arial" w:eastAsia="Times New Roman" w:hAnsi="Arial" w:cs="Arial"/>
          <w:color w:val="000000" w:themeColor="text1"/>
          <w:lang w:val="en-US" w:eastAsia="es-ES"/>
        </w:rPr>
        <w:t xml:space="preserve">to convert, </w:t>
      </w:r>
      <w:r w:rsidRPr="0067390F">
        <w:rPr>
          <w:rFonts w:ascii="Arial" w:eastAsia="Times New Roman" w:hAnsi="Arial" w:cs="Arial"/>
          <w:color w:val="000000" w:themeColor="text1"/>
          <w:lang w:val="en-US" w:eastAsia="es-ES"/>
        </w:rPr>
        <w:t xml:space="preserve">and </w:t>
      </w:r>
      <w:r w:rsidR="007B05CD">
        <w:rPr>
          <w:rFonts w:ascii="Arial" w:eastAsia="Times New Roman" w:hAnsi="Arial" w:cs="Arial"/>
          <w:color w:val="000000" w:themeColor="text1"/>
          <w:lang w:val="en-US" w:eastAsia="es-ES"/>
        </w:rPr>
        <w:t xml:space="preserve">that also </w:t>
      </w:r>
      <w:r w:rsidRPr="0067390F">
        <w:rPr>
          <w:rFonts w:ascii="Arial" w:eastAsia="Times New Roman" w:hAnsi="Arial" w:cs="Arial"/>
          <w:color w:val="000000" w:themeColor="text1"/>
          <w:lang w:val="en-US" w:eastAsia="es-ES"/>
        </w:rPr>
        <w:t>drive the highest retention of existing students</w:t>
      </w:r>
      <w:r w:rsidR="00171044">
        <w:rPr>
          <w:rFonts w:ascii="Arial" w:eastAsia="Times New Roman" w:hAnsi="Arial" w:cs="Arial"/>
          <w:color w:val="000000" w:themeColor="text1"/>
          <w:lang w:val="en-US" w:eastAsia="es-ES"/>
        </w:rPr>
        <w:t xml:space="preserve">. </w:t>
      </w:r>
      <w:r w:rsidR="00A20165" w:rsidRPr="00A20165">
        <w:rPr>
          <w:rFonts w:ascii="Arial" w:eastAsia="Times New Roman" w:hAnsi="Arial" w:cs="Arial"/>
          <w:color w:val="000000" w:themeColor="text1"/>
          <w:lang w:val="en-US" w:eastAsia="es-ES"/>
        </w:rPr>
        <w:t xml:space="preserve">This role will also </w:t>
      </w:r>
      <w:r w:rsidR="00A20165">
        <w:rPr>
          <w:rFonts w:ascii="Arial" w:eastAsia="Times New Roman" w:hAnsi="Arial" w:cs="Arial"/>
          <w:color w:val="000000" w:themeColor="text1"/>
          <w:lang w:val="en-US" w:eastAsia="es-ES"/>
        </w:rPr>
        <w:t xml:space="preserve">drive </w:t>
      </w:r>
      <w:r w:rsidR="00E40D8A">
        <w:rPr>
          <w:rFonts w:ascii="Arial" w:eastAsia="Times New Roman" w:hAnsi="Arial" w:cs="Arial"/>
          <w:color w:val="000000" w:themeColor="text1"/>
          <w:lang w:val="en-US" w:eastAsia="es-ES"/>
        </w:rPr>
        <w:t>the</w:t>
      </w:r>
      <w:r w:rsidR="00E40D8A" w:rsidRPr="00A20165">
        <w:rPr>
          <w:rFonts w:ascii="Arial" w:eastAsia="Times New Roman" w:hAnsi="Arial" w:cs="Arial"/>
          <w:color w:val="000000" w:themeColor="text1"/>
          <w:lang w:val="en-US" w:eastAsia="es-ES"/>
        </w:rPr>
        <w:t xml:space="preserve"> execution</w:t>
      </w:r>
      <w:r w:rsidR="00A20165" w:rsidRPr="00A20165">
        <w:rPr>
          <w:rFonts w:ascii="Arial" w:eastAsia="Times New Roman" w:hAnsi="Arial" w:cs="Arial"/>
          <w:color w:val="000000" w:themeColor="text1"/>
          <w:lang w:val="en-US" w:eastAsia="es-ES"/>
        </w:rPr>
        <w:t xml:space="preserve"> of the offline marketing plan, management of the marketing budgets and development of the digital marketing activity campaigns. </w:t>
      </w:r>
    </w:p>
    <w:p w14:paraId="33248705" w14:textId="4E3DA8A9" w:rsidR="008769BE" w:rsidRPr="00825C49" w:rsidRDefault="00B77013" w:rsidP="005B3B8D">
      <w:pPr>
        <w:spacing w:line="276" w:lineRule="auto"/>
        <w:rPr>
          <w:rFonts w:ascii="Arial" w:hAnsi="Arial" w:cs="Arial"/>
          <w:b/>
          <w:color w:val="006EB6"/>
          <w:sz w:val="24"/>
          <w:szCs w:val="24"/>
        </w:rPr>
      </w:pPr>
      <w:r w:rsidRPr="00825C49">
        <w:rPr>
          <w:rFonts w:ascii="Arial" w:hAnsi="Arial" w:cs="Arial"/>
          <w:b/>
          <w:color w:val="006EB6"/>
          <w:sz w:val="24"/>
          <w:szCs w:val="24"/>
        </w:rPr>
        <w:t xml:space="preserve">Key </w:t>
      </w:r>
      <w:r w:rsidR="001A5484" w:rsidRPr="00825C49">
        <w:rPr>
          <w:rFonts w:ascii="Arial" w:hAnsi="Arial" w:cs="Arial"/>
          <w:b/>
          <w:color w:val="006EB6"/>
          <w:sz w:val="24"/>
          <w:szCs w:val="24"/>
        </w:rPr>
        <w:t>Responsibilities</w:t>
      </w:r>
      <w:r w:rsidR="00054C59" w:rsidRPr="00825C49">
        <w:rPr>
          <w:rFonts w:ascii="Arial" w:hAnsi="Arial" w:cs="Arial"/>
          <w:b/>
          <w:color w:val="006EB6"/>
          <w:sz w:val="24"/>
          <w:szCs w:val="24"/>
        </w:rPr>
        <w:t xml:space="preserve"> </w:t>
      </w:r>
    </w:p>
    <w:p w14:paraId="097D3A81" w14:textId="23198A0D" w:rsidR="003A424F" w:rsidRPr="00825C49" w:rsidRDefault="00B77933" w:rsidP="003A424F">
      <w:pPr>
        <w:spacing w:line="276" w:lineRule="auto"/>
        <w:ind w:left="360" w:hanging="360"/>
        <w:textAlignment w:val="baseline"/>
        <w:rPr>
          <w:rFonts w:ascii="Arial" w:hAnsi="Arial" w:cs="Arial"/>
          <w:b/>
          <w:bCs/>
        </w:rPr>
      </w:pPr>
      <w:r>
        <w:rPr>
          <w:rFonts w:ascii="Arial" w:hAnsi="Arial" w:cs="Arial"/>
          <w:b/>
          <w:bCs/>
        </w:rPr>
        <w:t xml:space="preserve">Marketing Management </w:t>
      </w:r>
    </w:p>
    <w:p w14:paraId="15CC8C08" w14:textId="24F16FCB" w:rsidR="00B10E5F" w:rsidRPr="00B10E5F" w:rsidRDefault="00B10E5F"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5CC2977">
        <w:rPr>
          <w:rFonts w:ascii="Arial" w:hAnsi="Arial" w:cs="Arial"/>
          <w:color w:val="000000" w:themeColor="text1"/>
          <w:sz w:val="22"/>
          <w:szCs w:val="22"/>
        </w:rPr>
        <w:t xml:space="preserve">Develop the school marketing strategies in conjunction with </w:t>
      </w:r>
      <w:r w:rsidR="004D16C9">
        <w:rPr>
          <w:rFonts w:ascii="Arial" w:hAnsi="Arial" w:cs="Arial"/>
          <w:color w:val="000000" w:themeColor="text1"/>
          <w:sz w:val="22"/>
          <w:szCs w:val="22"/>
        </w:rPr>
        <w:t xml:space="preserve">Pod </w:t>
      </w:r>
      <w:r w:rsidRPr="05CC2977">
        <w:rPr>
          <w:rFonts w:ascii="Arial" w:hAnsi="Arial" w:cs="Arial"/>
          <w:color w:val="000000" w:themeColor="text1"/>
          <w:sz w:val="22"/>
          <w:szCs w:val="22"/>
        </w:rPr>
        <w:t xml:space="preserve">Head of </w:t>
      </w:r>
      <w:r w:rsidR="004D16C9">
        <w:rPr>
          <w:rFonts w:ascii="Arial" w:hAnsi="Arial" w:cs="Arial"/>
          <w:color w:val="000000" w:themeColor="text1"/>
          <w:sz w:val="22"/>
          <w:szCs w:val="22"/>
        </w:rPr>
        <w:t xml:space="preserve">Admissions and Marketing </w:t>
      </w:r>
      <w:r w:rsidRPr="05CC2977">
        <w:rPr>
          <w:rFonts w:ascii="Arial" w:hAnsi="Arial" w:cs="Arial"/>
          <w:color w:val="000000" w:themeColor="text1"/>
          <w:sz w:val="22"/>
          <w:szCs w:val="22"/>
        </w:rPr>
        <w:t xml:space="preserve">and </w:t>
      </w:r>
      <w:r w:rsidR="128D6625" w:rsidRPr="05CC2977">
        <w:rPr>
          <w:rFonts w:ascii="Arial" w:hAnsi="Arial" w:cs="Arial"/>
          <w:color w:val="000000" w:themeColor="text1"/>
          <w:sz w:val="22"/>
          <w:szCs w:val="22"/>
        </w:rPr>
        <w:t>Head of School</w:t>
      </w:r>
    </w:p>
    <w:p w14:paraId="6324DEB4" w14:textId="44932589" w:rsidR="00B10E5F" w:rsidRPr="00B10E5F" w:rsidRDefault="00B10E5F"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B10E5F">
        <w:rPr>
          <w:rFonts w:ascii="Arial" w:hAnsi="Arial" w:cs="Arial"/>
          <w:color w:val="000000" w:themeColor="text1"/>
          <w:sz w:val="22"/>
          <w:szCs w:val="22"/>
        </w:rPr>
        <w:t xml:space="preserve">Execution </w:t>
      </w:r>
      <w:r w:rsidR="001D426D" w:rsidRPr="00B10E5F">
        <w:rPr>
          <w:rFonts w:ascii="Arial" w:hAnsi="Arial" w:cs="Arial"/>
          <w:color w:val="000000" w:themeColor="text1"/>
          <w:sz w:val="22"/>
          <w:szCs w:val="22"/>
        </w:rPr>
        <w:t>of the</w:t>
      </w:r>
      <w:r w:rsidRPr="00B10E5F">
        <w:rPr>
          <w:rFonts w:ascii="Arial" w:hAnsi="Arial" w:cs="Arial"/>
          <w:color w:val="000000" w:themeColor="text1"/>
          <w:sz w:val="22"/>
          <w:szCs w:val="22"/>
        </w:rPr>
        <w:t xml:space="preserve"> offline marketing plan</w:t>
      </w:r>
    </w:p>
    <w:p w14:paraId="35111568" w14:textId="77777777" w:rsidR="004D16C9" w:rsidRDefault="004D16C9"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4D16C9">
        <w:rPr>
          <w:rFonts w:ascii="Arial" w:hAnsi="Arial" w:cs="Arial"/>
          <w:color w:val="000000" w:themeColor="text1"/>
          <w:sz w:val="22"/>
          <w:szCs w:val="22"/>
        </w:rPr>
        <w:t>Working alongside the Digital Marketing Manager to develop digital marketing campaigns</w:t>
      </w:r>
      <w:r w:rsidRPr="0028F5C7">
        <w:rPr>
          <w:rFonts w:ascii="Arial" w:hAnsi="Arial" w:cs="Arial"/>
          <w:color w:val="000000" w:themeColor="text1"/>
          <w:sz w:val="22"/>
          <w:szCs w:val="22"/>
        </w:rPr>
        <w:t xml:space="preserve"> </w:t>
      </w:r>
    </w:p>
    <w:p w14:paraId="605B58CB" w14:textId="77777777" w:rsidR="00A116A1" w:rsidRDefault="00A116A1"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A116A1">
        <w:rPr>
          <w:rFonts w:ascii="Arial" w:hAnsi="Arial" w:cs="Arial"/>
          <w:color w:val="000000" w:themeColor="text1"/>
          <w:sz w:val="22"/>
          <w:szCs w:val="22"/>
        </w:rPr>
        <w:t>Drive a high level of enquiry volumes and quality leads to meet and exceed the joiner targets for each individual school</w:t>
      </w:r>
      <w:r w:rsidRPr="00B10E5F">
        <w:rPr>
          <w:rFonts w:ascii="Arial" w:hAnsi="Arial" w:cs="Arial"/>
          <w:color w:val="000000" w:themeColor="text1"/>
          <w:sz w:val="22"/>
          <w:szCs w:val="22"/>
        </w:rPr>
        <w:t xml:space="preserve"> </w:t>
      </w:r>
    </w:p>
    <w:p w14:paraId="2B360429" w14:textId="35A39A18" w:rsidR="00B10E5F" w:rsidRPr="00B10E5F" w:rsidRDefault="00B10E5F"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B10E5F">
        <w:rPr>
          <w:rFonts w:ascii="Arial" w:hAnsi="Arial" w:cs="Arial"/>
          <w:color w:val="000000" w:themeColor="text1"/>
          <w:sz w:val="22"/>
          <w:szCs w:val="22"/>
        </w:rPr>
        <w:t xml:space="preserve">Ensure an agreed strategic positioning and clear ethos is well known and supported by all members in the schools </w:t>
      </w:r>
    </w:p>
    <w:p w14:paraId="524A702F" w14:textId="06BDD1FF" w:rsidR="00B10E5F" w:rsidRPr="00B10E5F" w:rsidRDefault="00A116A1"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A116A1">
        <w:rPr>
          <w:rFonts w:ascii="Arial" w:hAnsi="Arial" w:cs="Arial"/>
          <w:color w:val="000000" w:themeColor="text1"/>
          <w:sz w:val="22"/>
          <w:szCs w:val="22"/>
        </w:rPr>
        <w:t xml:space="preserve">Develop a strong understanding of each school's open pipeline to course adjust where necessary and </w:t>
      </w:r>
      <w:r>
        <w:rPr>
          <w:rFonts w:ascii="Arial" w:hAnsi="Arial" w:cs="Arial"/>
          <w:color w:val="000000" w:themeColor="text1"/>
          <w:sz w:val="22"/>
          <w:szCs w:val="22"/>
        </w:rPr>
        <w:t>p</w:t>
      </w:r>
      <w:r w:rsidR="00B10E5F" w:rsidRPr="0028F5C7">
        <w:rPr>
          <w:rFonts w:ascii="Arial" w:hAnsi="Arial" w:cs="Arial"/>
          <w:color w:val="000000" w:themeColor="text1"/>
          <w:sz w:val="22"/>
          <w:szCs w:val="22"/>
        </w:rPr>
        <w:t>lay an active role in pipeline calls and execute relevant actions to drive higher performance</w:t>
      </w:r>
    </w:p>
    <w:p w14:paraId="76120907" w14:textId="77777777" w:rsidR="00A116A1" w:rsidRDefault="00A116A1"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A116A1">
        <w:rPr>
          <w:rFonts w:ascii="Arial" w:hAnsi="Arial" w:cs="Arial"/>
          <w:color w:val="000000" w:themeColor="text1"/>
          <w:sz w:val="22"/>
          <w:szCs w:val="22"/>
        </w:rPr>
        <w:t>Ensure social media presence is impactful, delivering the key school brand messages to drive awareness and engagement</w:t>
      </w:r>
    </w:p>
    <w:p w14:paraId="09E75E34" w14:textId="6ECAD31E" w:rsidR="00B10E5F" w:rsidRPr="00B10E5F" w:rsidRDefault="00B10E5F"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B10E5F">
        <w:rPr>
          <w:rFonts w:ascii="Arial" w:hAnsi="Arial" w:cs="Arial"/>
          <w:color w:val="000000" w:themeColor="text1"/>
          <w:sz w:val="22"/>
          <w:szCs w:val="22"/>
        </w:rPr>
        <w:t xml:space="preserve">Analysing of marketing and admissions information and working with key partners to ensure that targets are met and marketing budgets are adhered to </w:t>
      </w:r>
    </w:p>
    <w:p w14:paraId="0C15B262" w14:textId="77777777" w:rsidR="00B10E5F" w:rsidRPr="00B10E5F" w:rsidRDefault="00B10E5F"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B10E5F">
        <w:rPr>
          <w:rFonts w:ascii="Arial" w:hAnsi="Arial" w:cs="Arial"/>
          <w:color w:val="000000" w:themeColor="text1"/>
          <w:sz w:val="22"/>
          <w:szCs w:val="22"/>
        </w:rPr>
        <w:t>Ensure strong relationships are built with all areas of the schools to drive alignment /understanding of the desired messaging and behaviours everyday</w:t>
      </w:r>
    </w:p>
    <w:p w14:paraId="376903A3" w14:textId="77777777" w:rsidR="00B10E5F" w:rsidRPr="00B10E5F" w:rsidRDefault="00B10E5F"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B10E5F">
        <w:rPr>
          <w:rFonts w:ascii="Arial" w:hAnsi="Arial" w:cs="Arial"/>
          <w:color w:val="000000" w:themeColor="text1"/>
          <w:sz w:val="22"/>
          <w:szCs w:val="22"/>
        </w:rPr>
        <w:t>Act as a key brand ambassador for the school, understanding the local market, the school’s value proposition, appreciating the needs of parents and colleagues</w:t>
      </w:r>
    </w:p>
    <w:p w14:paraId="52BD5A3B" w14:textId="77777777" w:rsidR="00B10E5F" w:rsidRPr="00B10E5F" w:rsidRDefault="00B10E5F"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B10E5F">
        <w:rPr>
          <w:rFonts w:ascii="Arial" w:hAnsi="Arial" w:cs="Arial"/>
          <w:color w:val="000000" w:themeColor="text1"/>
          <w:sz w:val="22"/>
          <w:szCs w:val="22"/>
        </w:rPr>
        <w:t>Work with Finance to set stretching annual enrolment goals (a mix of retention and new enrolments)</w:t>
      </w:r>
    </w:p>
    <w:p w14:paraId="453B775A" w14:textId="77777777" w:rsidR="00B10E5F" w:rsidRPr="00B10E5F" w:rsidRDefault="00B10E5F" w:rsidP="004D16C9">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B10E5F">
        <w:rPr>
          <w:rFonts w:ascii="Arial" w:hAnsi="Arial" w:cs="Arial"/>
          <w:color w:val="000000" w:themeColor="text1"/>
          <w:sz w:val="22"/>
          <w:szCs w:val="22"/>
        </w:rPr>
        <w:t>Adopt a growth mindset and excellent customer service skills at all times</w:t>
      </w:r>
    </w:p>
    <w:p w14:paraId="301AC3A4" w14:textId="77777777" w:rsidR="00D52044" w:rsidRDefault="00D52044" w:rsidP="00D52044">
      <w:pPr>
        <w:spacing w:line="276" w:lineRule="auto"/>
        <w:textAlignment w:val="baseline"/>
        <w:rPr>
          <w:rFonts w:ascii="Arial" w:hAnsi="Arial" w:cs="Arial"/>
          <w:b/>
          <w:bCs/>
          <w:color w:val="000000" w:themeColor="text1"/>
        </w:rPr>
      </w:pPr>
    </w:p>
    <w:p w14:paraId="49D2FEE8" w14:textId="77777777" w:rsidR="00A41A4E" w:rsidRDefault="00983AE0" w:rsidP="00983AE0">
      <w:pPr>
        <w:spacing w:line="276" w:lineRule="auto"/>
        <w:textAlignment w:val="baseline"/>
        <w:rPr>
          <w:rFonts w:ascii="Arial" w:hAnsi="Arial" w:cs="Arial"/>
          <w:b/>
          <w:bCs/>
          <w:color w:val="000000" w:themeColor="text1"/>
        </w:rPr>
      </w:pPr>
      <w:r w:rsidRPr="00983AE0">
        <w:rPr>
          <w:rFonts w:ascii="Arial" w:hAnsi="Arial" w:cs="Arial"/>
          <w:b/>
          <w:bCs/>
          <w:color w:val="000000" w:themeColor="text1"/>
        </w:rPr>
        <w:t xml:space="preserve">People Management </w:t>
      </w:r>
    </w:p>
    <w:p w14:paraId="7FCBC82E" w14:textId="77777777" w:rsidR="00A41A4E" w:rsidRPr="00A41A4E" w:rsidRDefault="00A41A4E" w:rsidP="00A41A4E">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A41A4E">
        <w:rPr>
          <w:rFonts w:ascii="Arial" w:hAnsi="Arial" w:cs="Arial"/>
          <w:color w:val="000000" w:themeColor="text1"/>
          <w:sz w:val="22"/>
          <w:szCs w:val="22"/>
        </w:rPr>
        <w:t>Support the POD admissions and marketing team (including our social media &amp; events colleagues) to deliver a brilliant experience for our schools</w:t>
      </w:r>
    </w:p>
    <w:p w14:paraId="47CB899E" w14:textId="77777777" w:rsidR="00A41A4E" w:rsidRPr="00A41A4E" w:rsidRDefault="00A41A4E" w:rsidP="00A41A4E">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A41A4E">
        <w:rPr>
          <w:rFonts w:ascii="Arial" w:hAnsi="Arial" w:cs="Arial"/>
          <w:color w:val="000000" w:themeColor="text1"/>
          <w:sz w:val="22"/>
          <w:szCs w:val="22"/>
        </w:rPr>
        <w:t>Maintain a close and effective working relationship with other key colleagues including the School Operations Manager and SLT’s.</w:t>
      </w:r>
    </w:p>
    <w:p w14:paraId="666B4471" w14:textId="106280F7" w:rsidR="00A41A4E" w:rsidRPr="00A41A4E" w:rsidRDefault="00A41A4E" w:rsidP="00A41A4E">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A41A4E">
        <w:rPr>
          <w:rFonts w:ascii="Arial" w:hAnsi="Arial" w:cs="Arial"/>
          <w:color w:val="000000" w:themeColor="text1"/>
          <w:sz w:val="22"/>
          <w:szCs w:val="22"/>
        </w:rPr>
        <w:t xml:space="preserve">Work brilliantly with the POD team, </w:t>
      </w:r>
      <w:r>
        <w:rPr>
          <w:rFonts w:ascii="Arial" w:hAnsi="Arial" w:cs="Arial"/>
          <w:color w:val="000000" w:themeColor="text1"/>
          <w:sz w:val="22"/>
          <w:szCs w:val="22"/>
        </w:rPr>
        <w:t xml:space="preserve">and the functional central teams </w:t>
      </w:r>
    </w:p>
    <w:p w14:paraId="3E3CA51A" w14:textId="77777777" w:rsidR="003A424F" w:rsidRPr="00825C49" w:rsidRDefault="003A424F" w:rsidP="003A424F">
      <w:pPr>
        <w:pStyle w:val="ListParagraph"/>
        <w:rPr>
          <w:rFonts w:ascii="Arial" w:eastAsiaTheme="minorEastAsia" w:hAnsi="Arial" w:cs="Arial"/>
          <w:color w:val="37393A"/>
          <w:sz w:val="22"/>
          <w:szCs w:val="22"/>
        </w:rPr>
      </w:pPr>
    </w:p>
    <w:p w14:paraId="4AA7B8B2" w14:textId="77777777" w:rsidR="003D0493" w:rsidRPr="00825C49" w:rsidRDefault="003D0493" w:rsidP="005B3B8D">
      <w:pPr>
        <w:spacing w:line="276" w:lineRule="auto"/>
        <w:rPr>
          <w:rFonts w:ascii="Arial" w:hAnsi="Arial" w:cs="Arial"/>
          <w:noProof/>
          <w:color w:val="006EB6"/>
          <w:lang w:eastAsia="en-GB"/>
        </w:rPr>
      </w:pPr>
    </w:p>
    <w:p w14:paraId="23AEC5B6" w14:textId="77777777" w:rsidR="000125D6" w:rsidRPr="00825C49" w:rsidRDefault="000125D6" w:rsidP="005B3B8D">
      <w:pPr>
        <w:spacing w:line="276" w:lineRule="auto"/>
        <w:rPr>
          <w:rFonts w:ascii="Arial" w:hAnsi="Arial" w:cs="Arial"/>
          <w:b/>
          <w:color w:val="006EB6"/>
        </w:rPr>
      </w:pPr>
    </w:p>
    <w:p w14:paraId="73C36604" w14:textId="77777777" w:rsidR="00B55BDD" w:rsidRPr="00825C49" w:rsidRDefault="00B55BDD">
      <w:pPr>
        <w:rPr>
          <w:rFonts w:ascii="Arial" w:hAnsi="Arial" w:cs="Arial"/>
          <w:b/>
          <w:color w:val="006EB6"/>
        </w:rPr>
      </w:pPr>
      <w:r w:rsidRPr="00825C49">
        <w:rPr>
          <w:rFonts w:ascii="Arial" w:hAnsi="Arial" w:cs="Arial"/>
          <w:b/>
          <w:color w:val="006EB6"/>
        </w:rPr>
        <w:br w:type="page"/>
      </w:r>
    </w:p>
    <w:p w14:paraId="33248709" w14:textId="2743EC0D" w:rsidR="008769BE" w:rsidRPr="00825C49" w:rsidRDefault="00B77013" w:rsidP="005B3B8D">
      <w:pPr>
        <w:spacing w:line="276" w:lineRule="auto"/>
        <w:rPr>
          <w:rFonts w:ascii="Arial" w:hAnsi="Arial" w:cs="Arial"/>
          <w:b/>
          <w:color w:val="006EB6"/>
          <w:sz w:val="24"/>
          <w:szCs w:val="24"/>
        </w:rPr>
      </w:pPr>
      <w:r w:rsidRPr="00825C49">
        <w:rPr>
          <w:rFonts w:ascii="Arial" w:hAnsi="Arial" w:cs="Arial"/>
          <w:b/>
          <w:color w:val="006EB6"/>
          <w:sz w:val="24"/>
          <w:szCs w:val="24"/>
        </w:rPr>
        <w:lastRenderedPageBreak/>
        <w:t>Person Specification</w:t>
      </w:r>
    </w:p>
    <w:tbl>
      <w:tblPr>
        <w:tblStyle w:val="TableGrid"/>
        <w:tblpPr w:leftFromText="180" w:rightFromText="180" w:vertAnchor="text" w:horzAnchor="margin" w:tblpXSpec="center" w:tblpY="209"/>
        <w:tblW w:w="9776" w:type="dxa"/>
        <w:tblCellMar>
          <w:right w:w="57" w:type="dxa"/>
        </w:tblCellMar>
        <w:tblLook w:val="04A0" w:firstRow="1" w:lastRow="0" w:firstColumn="1" w:lastColumn="0" w:noHBand="0" w:noVBand="1"/>
      </w:tblPr>
      <w:tblGrid>
        <w:gridCol w:w="1527"/>
        <w:gridCol w:w="8249"/>
      </w:tblGrid>
      <w:tr w:rsidR="00ED281E" w:rsidRPr="00825C49" w14:paraId="33E0C591" w14:textId="77777777" w:rsidTr="00DE0E6B">
        <w:trPr>
          <w:trHeight w:val="4383"/>
        </w:trPr>
        <w:tc>
          <w:tcPr>
            <w:tcW w:w="0" w:type="auto"/>
            <w:shd w:val="clear" w:color="auto" w:fill="BDD6EE" w:themeFill="accent1" w:themeFillTint="66"/>
            <w:vAlign w:val="center"/>
          </w:tcPr>
          <w:p w14:paraId="5912E40D" w14:textId="170D1B07" w:rsidR="00ED281E" w:rsidRPr="00825C49" w:rsidRDefault="00ED281E" w:rsidP="00ED281E">
            <w:pPr>
              <w:spacing w:line="276" w:lineRule="auto"/>
              <w:rPr>
                <w:rFonts w:ascii="Arial" w:hAnsi="Arial" w:cs="Arial"/>
                <w:b/>
                <w:color w:val="000000" w:themeColor="text1"/>
              </w:rPr>
            </w:pPr>
            <w:r w:rsidRPr="00825C49">
              <w:rPr>
                <w:rFonts w:ascii="Arial" w:hAnsi="Arial" w:cs="Arial"/>
                <w:b/>
                <w:color w:val="000000" w:themeColor="text1"/>
              </w:rPr>
              <w:t>Skills</w:t>
            </w:r>
            <w:r w:rsidR="00EB1CD5">
              <w:rPr>
                <w:rFonts w:ascii="Arial" w:hAnsi="Arial" w:cs="Arial"/>
                <w:b/>
                <w:color w:val="000000" w:themeColor="text1"/>
              </w:rPr>
              <w:t>,</w:t>
            </w:r>
          </w:p>
          <w:p w14:paraId="44C3ACED" w14:textId="6CD2A68B" w:rsidR="00ED281E" w:rsidRPr="00825C49" w:rsidRDefault="00ED281E" w:rsidP="00ED281E">
            <w:pPr>
              <w:spacing w:line="276" w:lineRule="auto"/>
              <w:rPr>
                <w:rFonts w:ascii="Arial" w:hAnsi="Arial" w:cs="Arial"/>
                <w:b/>
                <w:color w:val="000000" w:themeColor="text1"/>
              </w:rPr>
            </w:pPr>
            <w:r w:rsidRPr="00825C49">
              <w:rPr>
                <w:rFonts w:ascii="Arial" w:hAnsi="Arial" w:cs="Arial"/>
                <w:b/>
                <w:color w:val="000000" w:themeColor="text1"/>
              </w:rPr>
              <w:t>Capabilities</w:t>
            </w:r>
            <w:r w:rsidR="00EB1CD5">
              <w:rPr>
                <w:rFonts w:ascii="Arial" w:hAnsi="Arial" w:cs="Arial"/>
                <w:b/>
                <w:color w:val="000000" w:themeColor="text1"/>
              </w:rPr>
              <w:t>,</w:t>
            </w:r>
            <w:r w:rsidRPr="00825C49">
              <w:rPr>
                <w:rFonts w:ascii="Arial" w:hAnsi="Arial" w:cs="Arial"/>
                <w:b/>
                <w:color w:val="000000" w:themeColor="text1"/>
              </w:rPr>
              <w:t xml:space="preserve"> </w:t>
            </w:r>
          </w:p>
          <w:p w14:paraId="21CDD0A6" w14:textId="77777777" w:rsidR="00ED281E" w:rsidRPr="00825C49" w:rsidRDefault="00ED281E" w:rsidP="00ED281E">
            <w:pPr>
              <w:spacing w:line="276" w:lineRule="auto"/>
              <w:rPr>
                <w:rFonts w:ascii="Arial" w:hAnsi="Arial" w:cs="Arial"/>
                <w:b/>
                <w:color w:val="000000" w:themeColor="text1"/>
              </w:rPr>
            </w:pPr>
            <w:r w:rsidRPr="00825C49">
              <w:rPr>
                <w:rFonts w:ascii="Arial" w:hAnsi="Arial" w:cs="Arial"/>
                <w:b/>
                <w:color w:val="000000" w:themeColor="text1"/>
              </w:rPr>
              <w:t>Attributes</w:t>
            </w:r>
          </w:p>
        </w:tc>
        <w:tc>
          <w:tcPr>
            <w:tcW w:w="8249" w:type="dxa"/>
            <w:vAlign w:val="center"/>
          </w:tcPr>
          <w:p w14:paraId="346C71CA" w14:textId="77777777" w:rsidR="000532E5" w:rsidRPr="000532E5" w:rsidRDefault="000532E5" w:rsidP="000532E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0532E5">
              <w:rPr>
                <w:rFonts w:ascii="Arial" w:hAnsi="Arial" w:cs="Arial"/>
                <w:color w:val="000000" w:themeColor="text1"/>
                <w:sz w:val="22"/>
                <w:szCs w:val="22"/>
                <w:lang w:eastAsia="en-GB"/>
              </w:rPr>
              <w:t>Be a nice person who is likeable and can relate easily to others</w:t>
            </w:r>
          </w:p>
          <w:p w14:paraId="3F563357" w14:textId="77777777" w:rsidR="000532E5" w:rsidRPr="000532E5" w:rsidRDefault="000532E5" w:rsidP="000532E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0532E5">
              <w:rPr>
                <w:rFonts w:ascii="Arial" w:hAnsi="Arial" w:cs="Arial"/>
                <w:color w:val="000000" w:themeColor="text1"/>
                <w:sz w:val="22"/>
                <w:szCs w:val="22"/>
                <w:lang w:eastAsia="en-GB"/>
              </w:rPr>
              <w:t xml:space="preserve">Enjoys and is energised by interacting with others </w:t>
            </w:r>
          </w:p>
          <w:p w14:paraId="68FC6C17" w14:textId="77777777" w:rsidR="000532E5" w:rsidRPr="000532E5" w:rsidRDefault="000532E5" w:rsidP="000532E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0532E5">
              <w:rPr>
                <w:rFonts w:ascii="Arial" w:hAnsi="Arial" w:cs="Arial"/>
                <w:color w:val="000000" w:themeColor="text1"/>
                <w:sz w:val="22"/>
                <w:szCs w:val="22"/>
                <w:lang w:eastAsia="en-GB"/>
              </w:rPr>
              <w:t>Business partnering skills and a service mindset to support colleagues from both a marketing and a non-marketing background</w:t>
            </w:r>
          </w:p>
          <w:p w14:paraId="36CBA63E" w14:textId="77777777" w:rsidR="000532E5" w:rsidRPr="000532E5" w:rsidRDefault="000532E5" w:rsidP="000532E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0532E5">
              <w:rPr>
                <w:rFonts w:ascii="Arial" w:hAnsi="Arial" w:cs="Arial"/>
                <w:color w:val="000000" w:themeColor="text1"/>
                <w:sz w:val="22"/>
                <w:szCs w:val="22"/>
                <w:lang w:eastAsia="en-GB"/>
              </w:rPr>
              <w:t xml:space="preserve">Excellent interpersonal and communication skills including the ability to deal with people on all levels with sensitivity, tact and diplomacy </w:t>
            </w:r>
          </w:p>
          <w:p w14:paraId="3DB563FA" w14:textId="77777777" w:rsidR="000532E5" w:rsidRPr="000532E5" w:rsidRDefault="000532E5" w:rsidP="000532E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0532E5">
              <w:rPr>
                <w:rFonts w:ascii="Arial" w:hAnsi="Arial" w:cs="Arial"/>
                <w:color w:val="000000" w:themeColor="text1"/>
                <w:sz w:val="22"/>
                <w:szCs w:val="22"/>
                <w:lang w:eastAsia="en-GB"/>
              </w:rPr>
              <w:t>Ability to manage multiple stakeholders and work well within a team</w:t>
            </w:r>
          </w:p>
          <w:p w14:paraId="72C94449" w14:textId="77777777" w:rsidR="000532E5" w:rsidRPr="000532E5" w:rsidRDefault="000532E5" w:rsidP="000532E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0532E5">
              <w:rPr>
                <w:rFonts w:ascii="Arial" w:hAnsi="Arial" w:cs="Arial"/>
                <w:color w:val="000000" w:themeColor="text1"/>
                <w:sz w:val="22"/>
                <w:szCs w:val="22"/>
                <w:lang w:eastAsia="en-GB"/>
              </w:rPr>
              <w:t>Bring a proactive approach with the ability to work on your own initiative (operate with autonomy and authority)</w:t>
            </w:r>
          </w:p>
          <w:p w14:paraId="2E4D95E3" w14:textId="77777777" w:rsidR="000532E5" w:rsidRPr="000532E5" w:rsidRDefault="000532E5" w:rsidP="000532E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0532E5">
              <w:rPr>
                <w:rFonts w:ascii="Arial" w:hAnsi="Arial" w:cs="Arial"/>
                <w:color w:val="000000" w:themeColor="text1"/>
                <w:sz w:val="22"/>
                <w:szCs w:val="22"/>
                <w:lang w:eastAsia="en-GB"/>
              </w:rPr>
              <w:t xml:space="preserve">Able to thrive in a busy environment with deadlines that includes concurrent projects and priorities. </w:t>
            </w:r>
          </w:p>
          <w:p w14:paraId="717BF88F" w14:textId="77777777" w:rsidR="000532E5" w:rsidRPr="000532E5" w:rsidRDefault="000532E5" w:rsidP="000532E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0532E5">
              <w:rPr>
                <w:rFonts w:ascii="Arial" w:hAnsi="Arial" w:cs="Arial"/>
                <w:color w:val="000000" w:themeColor="text1"/>
                <w:sz w:val="22"/>
                <w:szCs w:val="22"/>
                <w:lang w:eastAsia="en-GB"/>
              </w:rPr>
              <w:t xml:space="preserve">Providing commercial insight for thoughtful decision making through the availability of reporting and analysis. </w:t>
            </w:r>
          </w:p>
          <w:p w14:paraId="3BFB70A6" w14:textId="77777777" w:rsidR="000532E5" w:rsidRPr="000532E5" w:rsidRDefault="000532E5" w:rsidP="000532E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0532E5">
              <w:rPr>
                <w:rFonts w:ascii="Arial" w:hAnsi="Arial" w:cs="Arial"/>
                <w:color w:val="000000" w:themeColor="text1"/>
                <w:sz w:val="22"/>
                <w:szCs w:val="22"/>
                <w:lang w:eastAsia="en-GB"/>
              </w:rPr>
              <w:t>High level of numeracy and the ability to understand, manipulate and interrogate data to understand patterns, trends and gain commercial insight, especially pipelines</w:t>
            </w:r>
          </w:p>
          <w:p w14:paraId="11B3A57F" w14:textId="495D09C8" w:rsidR="00F25B69" w:rsidRPr="00EB1CD5" w:rsidRDefault="000532E5" w:rsidP="000532E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0532E5">
              <w:rPr>
                <w:rFonts w:ascii="Arial" w:hAnsi="Arial" w:cs="Arial"/>
                <w:color w:val="000000" w:themeColor="text1"/>
                <w:sz w:val="22"/>
                <w:szCs w:val="22"/>
                <w:lang w:eastAsia="en-GB"/>
              </w:rPr>
              <w:t>Confident and adept use of</w:t>
            </w:r>
            <w:r>
              <w:rPr>
                <w:rFonts w:ascii="Arial" w:hAnsi="Arial" w:cs="Arial"/>
                <w:color w:val="000000" w:themeColor="text1"/>
                <w:sz w:val="22"/>
                <w:szCs w:val="22"/>
                <w:lang w:eastAsia="en-GB"/>
              </w:rPr>
              <w:t xml:space="preserve"> databases</w:t>
            </w:r>
            <w:r w:rsidRPr="000532E5">
              <w:rPr>
                <w:rFonts w:ascii="Arial" w:hAnsi="Arial" w:cs="Arial"/>
                <w:color w:val="000000" w:themeColor="text1"/>
                <w:sz w:val="22"/>
                <w:szCs w:val="22"/>
                <w:lang w:eastAsia="en-GB"/>
              </w:rPr>
              <w:t xml:space="preserve"> and Microsoft applications </w:t>
            </w:r>
            <w:proofErr w:type="gramStart"/>
            <w:r w:rsidRPr="000532E5">
              <w:rPr>
                <w:rFonts w:ascii="Arial" w:hAnsi="Arial" w:cs="Arial"/>
                <w:color w:val="000000" w:themeColor="text1"/>
                <w:sz w:val="22"/>
                <w:szCs w:val="22"/>
                <w:lang w:eastAsia="en-GB"/>
              </w:rPr>
              <w:t>e.g.</w:t>
            </w:r>
            <w:proofErr w:type="gramEnd"/>
            <w:r w:rsidRPr="000532E5">
              <w:rPr>
                <w:rFonts w:ascii="Arial" w:hAnsi="Arial" w:cs="Arial"/>
                <w:color w:val="000000" w:themeColor="text1"/>
                <w:sz w:val="22"/>
                <w:szCs w:val="22"/>
                <w:lang w:eastAsia="en-GB"/>
              </w:rPr>
              <w:t xml:space="preserve"> Word, Excel, PPT, </w:t>
            </w:r>
            <w:proofErr w:type="spellStart"/>
            <w:r w:rsidRPr="000532E5">
              <w:rPr>
                <w:rFonts w:ascii="Arial" w:hAnsi="Arial" w:cs="Arial"/>
                <w:color w:val="000000" w:themeColor="text1"/>
                <w:sz w:val="22"/>
                <w:szCs w:val="22"/>
                <w:lang w:eastAsia="en-GB"/>
              </w:rPr>
              <w:t>PowerBi</w:t>
            </w:r>
            <w:proofErr w:type="spellEnd"/>
            <w:r w:rsidRPr="000532E5">
              <w:rPr>
                <w:rFonts w:ascii="Arial" w:hAnsi="Arial" w:cs="Arial"/>
                <w:color w:val="000000" w:themeColor="text1"/>
                <w:sz w:val="22"/>
                <w:szCs w:val="22"/>
                <w:lang w:eastAsia="en-GB"/>
              </w:rPr>
              <w:t xml:space="preserve"> and MS Dynamics</w:t>
            </w:r>
          </w:p>
        </w:tc>
      </w:tr>
      <w:tr w:rsidR="00B55BDD" w:rsidRPr="00825C49" w14:paraId="26B0F6A7" w14:textId="77777777" w:rsidTr="00DE0E6B">
        <w:trPr>
          <w:trHeight w:val="1547"/>
        </w:trPr>
        <w:tc>
          <w:tcPr>
            <w:tcW w:w="0" w:type="auto"/>
            <w:shd w:val="clear" w:color="auto" w:fill="BDD6EE" w:themeFill="accent1" w:themeFillTint="66"/>
            <w:vAlign w:val="center"/>
          </w:tcPr>
          <w:p w14:paraId="39F5D8CF" w14:textId="3D181658" w:rsidR="00B55BDD" w:rsidRPr="00825C49" w:rsidRDefault="00B55BDD" w:rsidP="00ED281E">
            <w:pPr>
              <w:spacing w:line="276" w:lineRule="auto"/>
              <w:rPr>
                <w:rFonts w:ascii="Arial" w:hAnsi="Arial" w:cs="Arial"/>
                <w:b/>
                <w:color w:val="000000" w:themeColor="text1"/>
              </w:rPr>
            </w:pPr>
            <w:r w:rsidRPr="00825C49">
              <w:rPr>
                <w:rFonts w:ascii="Arial" w:hAnsi="Arial" w:cs="Arial"/>
                <w:b/>
                <w:color w:val="000000" w:themeColor="text1"/>
              </w:rPr>
              <w:t>Experience</w:t>
            </w:r>
          </w:p>
        </w:tc>
        <w:tc>
          <w:tcPr>
            <w:tcW w:w="8249" w:type="dxa"/>
            <w:vAlign w:val="center"/>
          </w:tcPr>
          <w:p w14:paraId="371157D4" w14:textId="77777777" w:rsidR="006D0A90" w:rsidRPr="006D0A90" w:rsidRDefault="006D0A90" w:rsidP="006D0A90">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6D0A90">
              <w:rPr>
                <w:rFonts w:ascii="Arial" w:hAnsi="Arial" w:cs="Arial"/>
                <w:color w:val="000000" w:themeColor="text1"/>
                <w:sz w:val="22"/>
                <w:szCs w:val="22"/>
                <w:lang w:eastAsia="en-GB"/>
              </w:rPr>
              <w:t>Overall successful track record but with failures along the way</w:t>
            </w:r>
          </w:p>
          <w:p w14:paraId="2F632C25" w14:textId="77777777" w:rsidR="006D0A90" w:rsidRPr="006D0A90" w:rsidRDefault="006D0A90" w:rsidP="006D0A90">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6D0A90">
              <w:rPr>
                <w:rFonts w:ascii="Arial" w:hAnsi="Arial" w:cs="Arial"/>
                <w:color w:val="000000" w:themeColor="text1"/>
                <w:sz w:val="22"/>
                <w:szCs w:val="22"/>
                <w:lang w:eastAsia="en-GB"/>
              </w:rPr>
              <w:t>Successful track record of financial management, with a commercial and business partnering focus </w:t>
            </w:r>
          </w:p>
          <w:p w14:paraId="0AA14FE7" w14:textId="77777777" w:rsidR="006D0A90" w:rsidRPr="006D0A90" w:rsidRDefault="006D0A90" w:rsidP="006D0A90">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6D0A90">
              <w:rPr>
                <w:rFonts w:ascii="Arial" w:hAnsi="Arial" w:cs="Arial"/>
                <w:color w:val="000000" w:themeColor="text1"/>
                <w:sz w:val="22"/>
                <w:szCs w:val="22"/>
                <w:lang w:eastAsia="en-GB"/>
              </w:rPr>
              <w:t>Experience of working in a complex, busy, service-driven environment that is multiple sites and cross functional stakeholders </w:t>
            </w:r>
          </w:p>
          <w:p w14:paraId="6982F6D4" w14:textId="77777777" w:rsidR="006D0A90" w:rsidRPr="006D0A90" w:rsidRDefault="006D0A90" w:rsidP="006D0A90">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6D0A90">
              <w:rPr>
                <w:rFonts w:ascii="Arial" w:hAnsi="Arial" w:cs="Arial"/>
                <w:color w:val="000000" w:themeColor="text1"/>
                <w:sz w:val="22"/>
                <w:szCs w:val="22"/>
                <w:lang w:eastAsia="en-GB"/>
              </w:rPr>
              <w:t>Experience in use of customer database, financial management and business insights systems </w:t>
            </w:r>
          </w:p>
          <w:p w14:paraId="60441FC5" w14:textId="77777777" w:rsidR="006D0A90" w:rsidRPr="006D0A90" w:rsidRDefault="006D0A90" w:rsidP="006D0A90">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6D0A90">
              <w:rPr>
                <w:rFonts w:ascii="Arial" w:hAnsi="Arial" w:cs="Arial"/>
                <w:color w:val="000000" w:themeColor="text1"/>
                <w:sz w:val="22"/>
                <w:szCs w:val="22"/>
                <w:lang w:eastAsia="en-GB"/>
              </w:rPr>
              <w:t xml:space="preserve">Understanding of the competitive </w:t>
            </w:r>
            <w:proofErr w:type="gramStart"/>
            <w:r w:rsidRPr="006D0A90">
              <w:rPr>
                <w:rFonts w:ascii="Arial" w:hAnsi="Arial" w:cs="Arial"/>
                <w:color w:val="000000" w:themeColor="text1"/>
                <w:sz w:val="22"/>
                <w:szCs w:val="22"/>
                <w:lang w:eastAsia="en-GB"/>
              </w:rPr>
              <w:t>schools</w:t>
            </w:r>
            <w:proofErr w:type="gramEnd"/>
            <w:r w:rsidRPr="006D0A90">
              <w:rPr>
                <w:rFonts w:ascii="Arial" w:hAnsi="Arial" w:cs="Arial"/>
                <w:color w:val="000000" w:themeColor="text1"/>
                <w:sz w:val="22"/>
                <w:szCs w:val="22"/>
                <w:lang w:eastAsia="en-GB"/>
              </w:rPr>
              <w:t xml:space="preserve"> market would be an advantage</w:t>
            </w:r>
          </w:p>
          <w:p w14:paraId="278B510C" w14:textId="29038842" w:rsidR="00B55BDD" w:rsidRPr="00825C49" w:rsidRDefault="006D0A90" w:rsidP="006D0A90">
            <w:pPr>
              <w:pStyle w:val="ListParagraph"/>
              <w:numPr>
                <w:ilvl w:val="0"/>
                <w:numId w:val="31"/>
              </w:numPr>
              <w:spacing w:line="276" w:lineRule="auto"/>
              <w:ind w:left="345" w:hanging="345"/>
              <w:textAlignment w:val="baseline"/>
              <w:rPr>
                <w:rFonts w:ascii="Arial" w:hAnsi="Arial" w:cs="Arial"/>
                <w:color w:val="000000" w:themeColor="text1"/>
                <w:sz w:val="22"/>
                <w:szCs w:val="22"/>
                <w:lang w:val="en-US" w:eastAsia="en-GB"/>
              </w:rPr>
            </w:pPr>
            <w:r w:rsidRPr="002B45ED">
              <w:rPr>
                <w:rFonts w:ascii="Arial" w:hAnsi="Arial" w:cs="Arial"/>
                <w:color w:val="000000" w:themeColor="text1"/>
              </w:rPr>
              <w:t>A suitable qualification – degree level or vocational</w:t>
            </w:r>
            <w:r w:rsidRPr="002B45ED">
              <w:rPr>
                <w:rFonts w:ascii="Lato" w:hAnsi="Lato"/>
                <w:color w:val="000000" w:themeColor="text1"/>
              </w:rPr>
              <w:t> </w:t>
            </w:r>
          </w:p>
        </w:tc>
      </w:tr>
    </w:tbl>
    <w:p w14:paraId="3324870A" w14:textId="6615BCFD" w:rsidR="00951B85" w:rsidRPr="00825C49" w:rsidRDefault="00951B85" w:rsidP="2EF6F9D1">
      <w:pPr>
        <w:spacing w:line="276" w:lineRule="auto"/>
        <w:rPr>
          <w:rFonts w:ascii="Arial" w:hAnsi="Arial" w:cs="Arial"/>
          <w:b/>
          <w:bCs/>
          <w:color w:val="002060"/>
        </w:rPr>
      </w:pPr>
    </w:p>
    <w:p w14:paraId="57289B66" w14:textId="1970423D" w:rsidR="00886916" w:rsidRPr="00825C49" w:rsidRDefault="00886916" w:rsidP="00886916">
      <w:pPr>
        <w:rPr>
          <w:rFonts w:ascii="Arial" w:hAnsi="Arial" w:cs="Arial"/>
          <w:b/>
          <w:color w:val="006EB6"/>
          <w:sz w:val="24"/>
          <w:szCs w:val="24"/>
        </w:rPr>
      </w:pPr>
      <w:r w:rsidRPr="00825C49">
        <w:rPr>
          <w:rFonts w:ascii="Arial" w:hAnsi="Arial" w:cs="Arial"/>
          <w:b/>
          <w:color w:val="006EB6"/>
          <w:sz w:val="24"/>
          <w:szCs w:val="24"/>
        </w:rPr>
        <w:t>Diversity and Inclusion</w:t>
      </w:r>
    </w:p>
    <w:p w14:paraId="2006891B" w14:textId="11A41D67" w:rsidR="00B20EEB" w:rsidRPr="00EB1CD5" w:rsidRDefault="00B55BDD" w:rsidP="00EB1CD5">
      <w:pPr>
        <w:rPr>
          <w:rFonts w:ascii="Arial" w:eastAsiaTheme="minorEastAsia" w:hAnsi="Arial" w:cs="Arial"/>
          <w:lang w:eastAsia="en-GB"/>
        </w:rPr>
      </w:pPr>
      <w:r w:rsidRPr="00825C49">
        <w:rPr>
          <w:rFonts w:ascii="Arial" w:eastAsiaTheme="minorEastAsia" w:hAnsi="Arial" w:cs="Arial"/>
          <w:lang w:eastAsia="en-GB"/>
        </w:rPr>
        <w:t>We believe having a diverse workforce makes us better, smarter and happier and so welcome applicants from all backgrounds, genders, and races. We have an unwavering commitment to being fair and equitable in our recruitment process.</w:t>
      </w:r>
    </w:p>
    <w:p w14:paraId="503F41E7" w14:textId="77777777" w:rsidR="000125D6" w:rsidRPr="00825C49" w:rsidRDefault="000125D6" w:rsidP="000125D6">
      <w:pPr>
        <w:spacing w:line="276" w:lineRule="auto"/>
        <w:rPr>
          <w:rFonts w:ascii="Arial" w:hAnsi="Arial" w:cs="Arial"/>
          <w:b/>
          <w:color w:val="006EB6"/>
          <w:sz w:val="24"/>
          <w:szCs w:val="24"/>
        </w:rPr>
      </w:pPr>
      <w:r w:rsidRPr="00825C49">
        <w:rPr>
          <w:rFonts w:ascii="Arial" w:hAnsi="Arial" w:cs="Arial"/>
          <w:b/>
          <w:color w:val="006EB6"/>
          <w:sz w:val="24"/>
          <w:szCs w:val="24"/>
        </w:rPr>
        <w:t>Safeguarding Responsibilities</w:t>
      </w:r>
    </w:p>
    <w:p w14:paraId="09C9B8AB"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To comply with safeguarding policies, procedures and code of conduct</w:t>
      </w:r>
    </w:p>
    <w:p w14:paraId="1ABE1F3C"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 xml:space="preserve">To demonstrate a personal commitment to safeguarding &amp; student/colleague wellbeing </w:t>
      </w:r>
    </w:p>
    <w:p w14:paraId="0AC11399"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To ensure that safeguarding concerns or incidents are reported appropriately in line with policy</w:t>
      </w:r>
    </w:p>
    <w:p w14:paraId="68DEEC21" w14:textId="4825C5B8" w:rsidR="00B55BDD" w:rsidRDefault="00B55BDD" w:rsidP="00450276">
      <w:pPr>
        <w:pStyle w:val="BodyTextIndent"/>
        <w:numPr>
          <w:ilvl w:val="0"/>
          <w:numId w:val="10"/>
        </w:numPr>
        <w:spacing w:after="0"/>
        <w:ind w:left="414" w:hanging="357"/>
        <w:rPr>
          <w:rFonts w:ascii="Arial" w:hAnsi="Arial" w:cs="Arial"/>
        </w:rPr>
      </w:pPr>
      <w:r w:rsidRPr="00825C49">
        <w:rPr>
          <w:rFonts w:ascii="Arial" w:hAnsi="Arial" w:cs="Arial"/>
        </w:rPr>
        <w:t>To engage in safeguarding training when required</w:t>
      </w:r>
    </w:p>
    <w:p w14:paraId="7DF934BE" w14:textId="77777777" w:rsidR="00825C49" w:rsidRPr="00825C49" w:rsidRDefault="00825C49" w:rsidP="00825C49">
      <w:pPr>
        <w:pStyle w:val="BodyTextIndent"/>
        <w:spacing w:after="0"/>
        <w:ind w:left="414"/>
        <w:rPr>
          <w:rFonts w:ascii="Arial" w:hAnsi="Arial" w:cs="Arial"/>
        </w:rPr>
      </w:pPr>
    </w:p>
    <w:p w14:paraId="4B15A5B9" w14:textId="77777777" w:rsidR="00B55BDD" w:rsidRPr="00825C49" w:rsidRDefault="00B55BDD" w:rsidP="00B55BDD">
      <w:pPr>
        <w:spacing w:line="276" w:lineRule="auto"/>
        <w:jc w:val="both"/>
        <w:rPr>
          <w:rFonts w:ascii="Arial" w:hAnsi="Arial" w:cs="Arial"/>
          <w:i/>
          <w:color w:val="7F7F7F" w:themeColor="text1" w:themeTint="80"/>
          <w:lang w:val="en-US"/>
        </w:rPr>
      </w:pPr>
      <w:r w:rsidRPr="00825C49">
        <w:rPr>
          <w:rFonts w:ascii="Arial" w:hAnsi="Arial" w:cs="Arial"/>
          <w:i/>
          <w:color w:val="7F7F7F" w:themeColor="text1" w:themeTint="80"/>
          <w:lang w:val="en-US"/>
        </w:rPr>
        <w:t>Cognita Schools are committed to safeguarding and promoting the welfare of children and young people and expects all staff, volunteers and other third parties to share this commitment.  Safer recruitment practice and pre-employment background checks will be undertaken before any appointment is confirmed.</w:t>
      </w:r>
    </w:p>
    <w:p w14:paraId="4596AF29" w14:textId="2FAA8ADE" w:rsidR="00636A23" w:rsidRPr="00825C49" w:rsidRDefault="00636A23" w:rsidP="00636A23">
      <w:pPr>
        <w:ind w:left="2880" w:hanging="2880"/>
        <w:jc w:val="both"/>
        <w:rPr>
          <w:rFonts w:ascii="Arial" w:hAnsi="Arial" w:cs="Arial"/>
        </w:rPr>
      </w:pPr>
      <w:r w:rsidRPr="00825C49">
        <w:rPr>
          <w:rFonts w:ascii="Arial" w:eastAsia="Arial" w:hAnsi="Arial" w:cs="Arial"/>
          <w:b/>
          <w:bCs/>
          <w:color w:val="006EB6"/>
          <w:sz w:val="24"/>
          <w:szCs w:val="24"/>
        </w:rPr>
        <w:t>Key Stakeholders</w:t>
      </w:r>
      <w:r w:rsidRPr="00825C49">
        <w:rPr>
          <w:rFonts w:ascii="Arial" w:eastAsia="Arial" w:hAnsi="Arial" w:cs="Arial"/>
          <w:b/>
          <w:bCs/>
          <w:color w:val="006EB6"/>
        </w:rPr>
        <w:tab/>
      </w:r>
    </w:p>
    <w:p w14:paraId="0A43D5EC" w14:textId="142B9005" w:rsidR="0038491E" w:rsidRPr="0038491E" w:rsidRDefault="0038491E" w:rsidP="0038491E">
      <w:pPr>
        <w:spacing w:after="0" w:line="276" w:lineRule="auto"/>
        <w:ind w:left="2880" w:hanging="2880"/>
        <w:jc w:val="both"/>
        <w:rPr>
          <w:rFonts w:ascii="Arial" w:eastAsiaTheme="minorEastAsia" w:hAnsi="Arial" w:cs="Arial"/>
          <w:lang w:eastAsia="en-GB"/>
        </w:rPr>
      </w:pPr>
      <w:r w:rsidRPr="0038491E">
        <w:rPr>
          <w:rFonts w:ascii="Arial" w:eastAsiaTheme="minorEastAsia" w:hAnsi="Arial" w:cs="Arial"/>
          <w:lang w:eastAsia="en-GB"/>
        </w:rPr>
        <w:t>Internal – Pod/UK Marketing Team/ SSC/Teaching Staff / SLT / Current Parents</w:t>
      </w:r>
      <w:r w:rsidR="00022486">
        <w:rPr>
          <w:rFonts w:ascii="Arial" w:eastAsiaTheme="minorEastAsia" w:hAnsi="Arial" w:cs="Arial"/>
          <w:lang w:eastAsia="en-GB"/>
        </w:rPr>
        <w:t>/Parent Experience Team</w:t>
      </w:r>
    </w:p>
    <w:p w14:paraId="6772641F" w14:textId="77777777" w:rsidR="0038491E" w:rsidRPr="0038491E" w:rsidRDefault="0038491E" w:rsidP="0038491E">
      <w:pPr>
        <w:spacing w:after="0" w:line="276" w:lineRule="auto"/>
        <w:ind w:left="2880" w:hanging="2880"/>
        <w:jc w:val="both"/>
        <w:rPr>
          <w:rFonts w:ascii="Arial" w:eastAsiaTheme="minorEastAsia" w:hAnsi="Arial" w:cs="Arial"/>
          <w:lang w:eastAsia="en-GB"/>
        </w:rPr>
      </w:pPr>
      <w:r w:rsidRPr="0038491E">
        <w:rPr>
          <w:rFonts w:ascii="Arial" w:eastAsiaTheme="minorEastAsia" w:hAnsi="Arial" w:cs="Arial"/>
          <w:lang w:eastAsia="en-GB"/>
        </w:rPr>
        <w:t xml:space="preserve">External – Prospective Parents/ Third Party Contractors </w:t>
      </w:r>
    </w:p>
    <w:sectPr w:rsidR="0038491E" w:rsidRPr="0038491E" w:rsidSect="00825C49">
      <w:headerReference w:type="default" r:id="rId11"/>
      <w:footerReference w:type="default" r:id="rId12"/>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F40C" w14:textId="77777777" w:rsidR="002C3F89" w:rsidRDefault="002C3F89" w:rsidP="008769BE">
      <w:pPr>
        <w:spacing w:after="0" w:line="240" w:lineRule="auto"/>
      </w:pPr>
      <w:r>
        <w:separator/>
      </w:r>
    </w:p>
  </w:endnote>
  <w:endnote w:type="continuationSeparator" w:id="0">
    <w:p w14:paraId="3AD27E7B" w14:textId="77777777" w:rsidR="002C3F89" w:rsidRDefault="002C3F89" w:rsidP="008769BE">
      <w:pPr>
        <w:spacing w:after="0" w:line="240" w:lineRule="auto"/>
      </w:pPr>
      <w:r>
        <w:continuationSeparator/>
      </w:r>
    </w:p>
  </w:endnote>
  <w:endnote w:type="continuationNotice" w:id="1">
    <w:p w14:paraId="313CCA94" w14:textId="77777777" w:rsidR="002C3F89" w:rsidRDefault="002C3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12360"/>
      <w:docPartObj>
        <w:docPartGallery w:val="Page Numbers (Bottom of Page)"/>
        <w:docPartUnique/>
      </w:docPartObj>
    </w:sdtPr>
    <w:sdtContent>
      <w:sdt>
        <w:sdtPr>
          <w:id w:val="-1705238520"/>
          <w:docPartObj>
            <w:docPartGallery w:val="Page Numbers (Top of Page)"/>
            <w:docPartUnique/>
          </w:docPartObj>
        </w:sdtPr>
        <w:sdtContent>
          <w:p w14:paraId="3AFE849C" w14:textId="5CDBABC2" w:rsidR="00825C49" w:rsidRDefault="00825C49" w:rsidP="00825C49">
            <w:pPr>
              <w:pStyle w:val="Footer"/>
              <w:jc w:val="right"/>
            </w:pPr>
            <w:r w:rsidRPr="00825C49">
              <w:rPr>
                <w:rFonts w:ascii="Arial" w:hAnsi="Arial" w:cs="Arial"/>
                <w:sz w:val="16"/>
                <w:szCs w:val="16"/>
              </w:rPr>
              <w:t xml:space="preserve">Page </w:t>
            </w:r>
            <w:r w:rsidRPr="00825C49">
              <w:rPr>
                <w:rFonts w:ascii="Arial" w:hAnsi="Arial" w:cs="Arial"/>
                <w:b/>
                <w:bCs/>
                <w:sz w:val="16"/>
                <w:szCs w:val="16"/>
              </w:rPr>
              <w:fldChar w:fldCharType="begin"/>
            </w:r>
            <w:r w:rsidRPr="00825C49">
              <w:rPr>
                <w:rFonts w:ascii="Arial" w:hAnsi="Arial" w:cs="Arial"/>
                <w:b/>
                <w:bCs/>
                <w:sz w:val="16"/>
                <w:szCs w:val="16"/>
              </w:rPr>
              <w:instrText xml:space="preserve"> PAGE </w:instrText>
            </w:r>
            <w:r w:rsidRPr="00825C49">
              <w:rPr>
                <w:rFonts w:ascii="Arial" w:hAnsi="Arial" w:cs="Arial"/>
                <w:b/>
                <w:bCs/>
                <w:sz w:val="16"/>
                <w:szCs w:val="16"/>
              </w:rPr>
              <w:fldChar w:fldCharType="separate"/>
            </w:r>
            <w:r w:rsidRPr="00825C49">
              <w:rPr>
                <w:rFonts w:ascii="Arial" w:hAnsi="Arial" w:cs="Arial"/>
                <w:b/>
                <w:bCs/>
                <w:noProof/>
                <w:sz w:val="16"/>
                <w:szCs w:val="16"/>
              </w:rPr>
              <w:t>2</w:t>
            </w:r>
            <w:r w:rsidRPr="00825C49">
              <w:rPr>
                <w:rFonts w:ascii="Arial" w:hAnsi="Arial" w:cs="Arial"/>
                <w:b/>
                <w:bCs/>
                <w:sz w:val="16"/>
                <w:szCs w:val="16"/>
              </w:rPr>
              <w:fldChar w:fldCharType="end"/>
            </w:r>
            <w:r w:rsidRPr="00825C49">
              <w:rPr>
                <w:rFonts w:ascii="Arial" w:hAnsi="Arial" w:cs="Arial"/>
                <w:sz w:val="16"/>
                <w:szCs w:val="16"/>
              </w:rPr>
              <w:t xml:space="preserve"> of </w:t>
            </w:r>
            <w:r w:rsidRPr="00825C49">
              <w:rPr>
                <w:rFonts w:ascii="Arial" w:hAnsi="Arial" w:cs="Arial"/>
                <w:b/>
                <w:bCs/>
                <w:sz w:val="16"/>
                <w:szCs w:val="16"/>
              </w:rPr>
              <w:fldChar w:fldCharType="begin"/>
            </w:r>
            <w:r w:rsidRPr="00825C49">
              <w:rPr>
                <w:rFonts w:ascii="Arial" w:hAnsi="Arial" w:cs="Arial"/>
                <w:b/>
                <w:bCs/>
                <w:sz w:val="16"/>
                <w:szCs w:val="16"/>
              </w:rPr>
              <w:instrText xml:space="preserve"> NUMPAGES  </w:instrText>
            </w:r>
            <w:r w:rsidRPr="00825C49">
              <w:rPr>
                <w:rFonts w:ascii="Arial" w:hAnsi="Arial" w:cs="Arial"/>
                <w:b/>
                <w:bCs/>
                <w:sz w:val="16"/>
                <w:szCs w:val="16"/>
              </w:rPr>
              <w:fldChar w:fldCharType="separate"/>
            </w:r>
            <w:r w:rsidRPr="00825C49">
              <w:rPr>
                <w:rFonts w:ascii="Arial" w:hAnsi="Arial" w:cs="Arial"/>
                <w:b/>
                <w:bCs/>
                <w:noProof/>
                <w:sz w:val="16"/>
                <w:szCs w:val="16"/>
              </w:rPr>
              <w:t>2</w:t>
            </w:r>
            <w:r w:rsidRPr="00825C49">
              <w:rPr>
                <w:rFonts w:ascii="Arial" w:hAnsi="Arial" w:cs="Arial"/>
                <w:b/>
                <w:bCs/>
                <w:sz w:val="16"/>
                <w:szCs w:val="16"/>
              </w:rPr>
              <w:fldChar w:fldCharType="end"/>
            </w:r>
          </w:p>
        </w:sdtContent>
      </w:sdt>
    </w:sdtContent>
  </w:sdt>
  <w:p w14:paraId="51342B2A" w14:textId="77777777" w:rsidR="008D7A16" w:rsidRDefault="008D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303D" w14:textId="77777777" w:rsidR="002C3F89" w:rsidRDefault="002C3F89" w:rsidP="008769BE">
      <w:pPr>
        <w:spacing w:after="0" w:line="240" w:lineRule="auto"/>
      </w:pPr>
      <w:r>
        <w:separator/>
      </w:r>
    </w:p>
  </w:footnote>
  <w:footnote w:type="continuationSeparator" w:id="0">
    <w:p w14:paraId="537E96EE" w14:textId="77777777" w:rsidR="002C3F89" w:rsidRDefault="002C3F89" w:rsidP="008769BE">
      <w:pPr>
        <w:spacing w:after="0" w:line="240" w:lineRule="auto"/>
      </w:pPr>
      <w:r>
        <w:continuationSeparator/>
      </w:r>
    </w:p>
  </w:footnote>
  <w:footnote w:type="continuationNotice" w:id="1">
    <w:p w14:paraId="204369AD" w14:textId="77777777" w:rsidR="002C3F89" w:rsidRDefault="002C3F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4877" w14:textId="40201882" w:rsidR="00E2270F" w:rsidRDefault="008D7A16" w:rsidP="008D7A16">
    <w:pPr>
      <w:pStyle w:val="Header"/>
      <w:jc w:val="right"/>
    </w:pPr>
    <w:r>
      <w:rPr>
        <w:noProof/>
      </w:rPr>
      <w:drawing>
        <wp:inline distT="0" distB="0" distL="0" distR="0" wp14:anchorId="2A590413" wp14:editId="4551E3A0">
          <wp:extent cx="1572690" cy="323816"/>
          <wp:effectExtent l="0" t="0" r="0" b="63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0609" cy="343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4F2"/>
    <w:multiLevelType w:val="multilevel"/>
    <w:tmpl w:val="97CACF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F211E8"/>
    <w:multiLevelType w:val="multilevel"/>
    <w:tmpl w:val="271A8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A655FE"/>
    <w:multiLevelType w:val="hybridMultilevel"/>
    <w:tmpl w:val="85AECA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02697"/>
    <w:multiLevelType w:val="hybridMultilevel"/>
    <w:tmpl w:val="4790E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C1958"/>
    <w:multiLevelType w:val="hybridMultilevel"/>
    <w:tmpl w:val="E6E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D478B"/>
    <w:multiLevelType w:val="multilevel"/>
    <w:tmpl w:val="DD4E72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8B60F2"/>
    <w:multiLevelType w:val="hybridMultilevel"/>
    <w:tmpl w:val="FBAA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C253D"/>
    <w:multiLevelType w:val="hybridMultilevel"/>
    <w:tmpl w:val="9AF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42185"/>
    <w:multiLevelType w:val="hybridMultilevel"/>
    <w:tmpl w:val="F9E6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A812EF"/>
    <w:multiLevelType w:val="multilevel"/>
    <w:tmpl w:val="392807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330377"/>
    <w:multiLevelType w:val="hybridMultilevel"/>
    <w:tmpl w:val="45BEE9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367CF"/>
    <w:multiLevelType w:val="multilevel"/>
    <w:tmpl w:val="6DCEED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81BC6"/>
    <w:multiLevelType w:val="multilevel"/>
    <w:tmpl w:val="44FE2A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737174"/>
    <w:multiLevelType w:val="hybridMultilevel"/>
    <w:tmpl w:val="7C72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A0C61"/>
    <w:multiLevelType w:val="hybridMultilevel"/>
    <w:tmpl w:val="425C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65B32"/>
    <w:multiLevelType w:val="hybridMultilevel"/>
    <w:tmpl w:val="B016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02856"/>
    <w:multiLevelType w:val="hybridMultilevel"/>
    <w:tmpl w:val="339E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844CD"/>
    <w:multiLevelType w:val="multilevel"/>
    <w:tmpl w:val="7B0010B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61362C"/>
    <w:multiLevelType w:val="hybridMultilevel"/>
    <w:tmpl w:val="CE2C12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87CEA"/>
    <w:multiLevelType w:val="hybridMultilevel"/>
    <w:tmpl w:val="B1CE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901731">
    <w:abstractNumId w:val="31"/>
  </w:num>
  <w:num w:numId="2" w16cid:durableId="175269620">
    <w:abstractNumId w:val="14"/>
  </w:num>
  <w:num w:numId="3" w16cid:durableId="565261068">
    <w:abstractNumId w:val="23"/>
  </w:num>
  <w:num w:numId="4" w16cid:durableId="456727926">
    <w:abstractNumId w:val="1"/>
  </w:num>
  <w:num w:numId="5" w16cid:durableId="523399516">
    <w:abstractNumId w:val="13"/>
  </w:num>
  <w:num w:numId="6" w16cid:durableId="180777250">
    <w:abstractNumId w:val="2"/>
  </w:num>
  <w:num w:numId="7" w16cid:durableId="126121220">
    <w:abstractNumId w:val="20"/>
  </w:num>
  <w:num w:numId="8" w16cid:durableId="1543639685">
    <w:abstractNumId w:val="0"/>
  </w:num>
  <w:num w:numId="9" w16cid:durableId="1774859467">
    <w:abstractNumId w:val="21"/>
  </w:num>
  <w:num w:numId="10" w16cid:durableId="1980376826">
    <w:abstractNumId w:val="19"/>
  </w:num>
  <w:num w:numId="11" w16cid:durableId="1060326048">
    <w:abstractNumId w:val="26"/>
  </w:num>
  <w:num w:numId="12" w16cid:durableId="1547255824">
    <w:abstractNumId w:val="8"/>
  </w:num>
  <w:num w:numId="13" w16cid:durableId="1584027882">
    <w:abstractNumId w:val="16"/>
  </w:num>
  <w:num w:numId="14" w16cid:durableId="1083145037">
    <w:abstractNumId w:val="7"/>
  </w:num>
  <w:num w:numId="15" w16cid:durableId="64453409">
    <w:abstractNumId w:val="25"/>
  </w:num>
  <w:num w:numId="16" w16cid:durableId="1169447797">
    <w:abstractNumId w:val="22"/>
  </w:num>
  <w:num w:numId="17" w16cid:durableId="334118054">
    <w:abstractNumId w:val="32"/>
  </w:num>
  <w:num w:numId="18" w16cid:durableId="1779135101">
    <w:abstractNumId w:val="6"/>
  </w:num>
  <w:num w:numId="19" w16cid:durableId="297104117">
    <w:abstractNumId w:val="34"/>
  </w:num>
  <w:num w:numId="20" w16cid:durableId="2086030012">
    <w:abstractNumId w:val="30"/>
  </w:num>
  <w:num w:numId="21" w16cid:durableId="1152602706">
    <w:abstractNumId w:val="11"/>
  </w:num>
  <w:num w:numId="22" w16cid:durableId="570384074">
    <w:abstractNumId w:val="9"/>
  </w:num>
  <w:num w:numId="23" w16cid:durableId="770903723">
    <w:abstractNumId w:val="4"/>
  </w:num>
  <w:num w:numId="24" w16cid:durableId="1188643821">
    <w:abstractNumId w:val="10"/>
  </w:num>
  <w:num w:numId="25" w16cid:durableId="2022392176">
    <w:abstractNumId w:val="3"/>
  </w:num>
  <w:num w:numId="26" w16cid:durableId="1992980192">
    <w:abstractNumId w:val="27"/>
  </w:num>
  <w:num w:numId="27" w16cid:durableId="825046607">
    <w:abstractNumId w:val="33"/>
  </w:num>
  <w:num w:numId="28" w16cid:durableId="1173028945">
    <w:abstractNumId w:val="17"/>
  </w:num>
  <w:num w:numId="29" w16cid:durableId="975449002">
    <w:abstractNumId w:val="18"/>
  </w:num>
  <w:num w:numId="30" w16cid:durableId="681588005">
    <w:abstractNumId w:val="24"/>
  </w:num>
  <w:num w:numId="31" w16cid:durableId="253901176">
    <w:abstractNumId w:val="15"/>
  </w:num>
  <w:num w:numId="32" w16cid:durableId="759450969">
    <w:abstractNumId w:val="28"/>
  </w:num>
  <w:num w:numId="33" w16cid:durableId="136924798">
    <w:abstractNumId w:val="12"/>
  </w:num>
  <w:num w:numId="34" w16cid:durableId="1983609468">
    <w:abstractNumId w:val="29"/>
  </w:num>
  <w:num w:numId="35" w16cid:durableId="1179198156">
    <w:abstractNumId w:val="35"/>
  </w:num>
  <w:num w:numId="36" w16cid:durableId="1218472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125D6"/>
    <w:rsid w:val="00022486"/>
    <w:rsid w:val="000253D6"/>
    <w:rsid w:val="00026DBB"/>
    <w:rsid w:val="00035463"/>
    <w:rsid w:val="000532E5"/>
    <w:rsid w:val="00054C59"/>
    <w:rsid w:val="00055926"/>
    <w:rsid w:val="0005699A"/>
    <w:rsid w:val="00066D63"/>
    <w:rsid w:val="00074E16"/>
    <w:rsid w:val="000819DA"/>
    <w:rsid w:val="000A2423"/>
    <w:rsid w:val="000A531A"/>
    <w:rsid w:val="000B3D65"/>
    <w:rsid w:val="00105CB9"/>
    <w:rsid w:val="00105DE4"/>
    <w:rsid w:val="00124381"/>
    <w:rsid w:val="001348D0"/>
    <w:rsid w:val="00140FCA"/>
    <w:rsid w:val="00141A18"/>
    <w:rsid w:val="00142533"/>
    <w:rsid w:val="00150D8C"/>
    <w:rsid w:val="00152531"/>
    <w:rsid w:val="001644A6"/>
    <w:rsid w:val="00171044"/>
    <w:rsid w:val="001A3D45"/>
    <w:rsid w:val="001A5484"/>
    <w:rsid w:val="001C2CD6"/>
    <w:rsid w:val="001C4762"/>
    <w:rsid w:val="001D425B"/>
    <w:rsid w:val="001D426D"/>
    <w:rsid w:val="002000C1"/>
    <w:rsid w:val="00204133"/>
    <w:rsid w:val="00211BDC"/>
    <w:rsid w:val="00220262"/>
    <w:rsid w:val="002255E8"/>
    <w:rsid w:val="00226408"/>
    <w:rsid w:val="00227411"/>
    <w:rsid w:val="0023305D"/>
    <w:rsid w:val="002345F8"/>
    <w:rsid w:val="00235B66"/>
    <w:rsid w:val="0024220E"/>
    <w:rsid w:val="00256135"/>
    <w:rsid w:val="00266FAF"/>
    <w:rsid w:val="0028F5C7"/>
    <w:rsid w:val="00294FD2"/>
    <w:rsid w:val="002A7F4A"/>
    <w:rsid w:val="002B440B"/>
    <w:rsid w:val="002C3F89"/>
    <w:rsid w:val="002E1F34"/>
    <w:rsid w:val="002E3F96"/>
    <w:rsid w:val="002F4EDE"/>
    <w:rsid w:val="002F5AD0"/>
    <w:rsid w:val="00314BC4"/>
    <w:rsid w:val="00345151"/>
    <w:rsid w:val="00350271"/>
    <w:rsid w:val="003510D7"/>
    <w:rsid w:val="003557C9"/>
    <w:rsid w:val="003705AF"/>
    <w:rsid w:val="00373D03"/>
    <w:rsid w:val="0038491E"/>
    <w:rsid w:val="00390796"/>
    <w:rsid w:val="00392010"/>
    <w:rsid w:val="003A424F"/>
    <w:rsid w:val="003B6E51"/>
    <w:rsid w:val="003B7C4D"/>
    <w:rsid w:val="003C38B5"/>
    <w:rsid w:val="003D0493"/>
    <w:rsid w:val="003D1225"/>
    <w:rsid w:val="003F0EE6"/>
    <w:rsid w:val="003F48E4"/>
    <w:rsid w:val="00404D97"/>
    <w:rsid w:val="004055EE"/>
    <w:rsid w:val="0040733A"/>
    <w:rsid w:val="004222EE"/>
    <w:rsid w:val="00433F1C"/>
    <w:rsid w:val="00450276"/>
    <w:rsid w:val="0049393B"/>
    <w:rsid w:val="004D16C9"/>
    <w:rsid w:val="004E7300"/>
    <w:rsid w:val="004F28A1"/>
    <w:rsid w:val="004F6C58"/>
    <w:rsid w:val="00514CEC"/>
    <w:rsid w:val="0052527F"/>
    <w:rsid w:val="00535D2B"/>
    <w:rsid w:val="00547555"/>
    <w:rsid w:val="00557C30"/>
    <w:rsid w:val="005630D8"/>
    <w:rsid w:val="00570250"/>
    <w:rsid w:val="0058476A"/>
    <w:rsid w:val="00587B69"/>
    <w:rsid w:val="00594EF3"/>
    <w:rsid w:val="00596C4D"/>
    <w:rsid w:val="005A68F6"/>
    <w:rsid w:val="005B3B8D"/>
    <w:rsid w:val="005B58E4"/>
    <w:rsid w:val="005B7192"/>
    <w:rsid w:val="005B73A9"/>
    <w:rsid w:val="005D64A6"/>
    <w:rsid w:val="0060308B"/>
    <w:rsid w:val="00605E1F"/>
    <w:rsid w:val="00606688"/>
    <w:rsid w:val="00615370"/>
    <w:rsid w:val="0061794A"/>
    <w:rsid w:val="00621091"/>
    <w:rsid w:val="00636A23"/>
    <w:rsid w:val="00636BDD"/>
    <w:rsid w:val="006520AD"/>
    <w:rsid w:val="0066330D"/>
    <w:rsid w:val="0067386B"/>
    <w:rsid w:val="0067390F"/>
    <w:rsid w:val="00680BF8"/>
    <w:rsid w:val="00680D75"/>
    <w:rsid w:val="0068470B"/>
    <w:rsid w:val="00685CDA"/>
    <w:rsid w:val="00686220"/>
    <w:rsid w:val="0069239A"/>
    <w:rsid w:val="00697AFE"/>
    <w:rsid w:val="006B1480"/>
    <w:rsid w:val="006D0A90"/>
    <w:rsid w:val="006E1DC9"/>
    <w:rsid w:val="006E32D5"/>
    <w:rsid w:val="007009C7"/>
    <w:rsid w:val="00700CC6"/>
    <w:rsid w:val="007031E9"/>
    <w:rsid w:val="007059B5"/>
    <w:rsid w:val="007067A8"/>
    <w:rsid w:val="00717181"/>
    <w:rsid w:val="00724627"/>
    <w:rsid w:val="00733F24"/>
    <w:rsid w:val="007518E6"/>
    <w:rsid w:val="00763AFD"/>
    <w:rsid w:val="007971BE"/>
    <w:rsid w:val="007A3B3F"/>
    <w:rsid w:val="007B05CD"/>
    <w:rsid w:val="00802851"/>
    <w:rsid w:val="00806883"/>
    <w:rsid w:val="0081247E"/>
    <w:rsid w:val="008165FA"/>
    <w:rsid w:val="00820558"/>
    <w:rsid w:val="00825C49"/>
    <w:rsid w:val="00862C3E"/>
    <w:rsid w:val="00867328"/>
    <w:rsid w:val="00870E5D"/>
    <w:rsid w:val="00873859"/>
    <w:rsid w:val="008760C8"/>
    <w:rsid w:val="008769BE"/>
    <w:rsid w:val="00886916"/>
    <w:rsid w:val="00890C9C"/>
    <w:rsid w:val="0089576D"/>
    <w:rsid w:val="008B3FF0"/>
    <w:rsid w:val="008B4CA7"/>
    <w:rsid w:val="008C744D"/>
    <w:rsid w:val="008D1421"/>
    <w:rsid w:val="008D7A16"/>
    <w:rsid w:val="008F1FA5"/>
    <w:rsid w:val="00902744"/>
    <w:rsid w:val="00905077"/>
    <w:rsid w:val="00911EFA"/>
    <w:rsid w:val="00951B85"/>
    <w:rsid w:val="00981E63"/>
    <w:rsid w:val="00983AE0"/>
    <w:rsid w:val="009A574A"/>
    <w:rsid w:val="009C2450"/>
    <w:rsid w:val="009D624E"/>
    <w:rsid w:val="009F0416"/>
    <w:rsid w:val="009F46F1"/>
    <w:rsid w:val="009F59BA"/>
    <w:rsid w:val="00A116A1"/>
    <w:rsid w:val="00A20165"/>
    <w:rsid w:val="00A263FA"/>
    <w:rsid w:val="00A32A74"/>
    <w:rsid w:val="00A34161"/>
    <w:rsid w:val="00A375C0"/>
    <w:rsid w:val="00A41A4E"/>
    <w:rsid w:val="00A67F49"/>
    <w:rsid w:val="00A73348"/>
    <w:rsid w:val="00A865FC"/>
    <w:rsid w:val="00A86D07"/>
    <w:rsid w:val="00A9139D"/>
    <w:rsid w:val="00A96F0E"/>
    <w:rsid w:val="00AA6A09"/>
    <w:rsid w:val="00AC044D"/>
    <w:rsid w:val="00AC5039"/>
    <w:rsid w:val="00AC656C"/>
    <w:rsid w:val="00AD08CF"/>
    <w:rsid w:val="00AD4F68"/>
    <w:rsid w:val="00AD63CE"/>
    <w:rsid w:val="00AE1987"/>
    <w:rsid w:val="00AE21FA"/>
    <w:rsid w:val="00B06E72"/>
    <w:rsid w:val="00B10E5F"/>
    <w:rsid w:val="00B15479"/>
    <w:rsid w:val="00B17753"/>
    <w:rsid w:val="00B20EEB"/>
    <w:rsid w:val="00B2422D"/>
    <w:rsid w:val="00B3120B"/>
    <w:rsid w:val="00B443B3"/>
    <w:rsid w:val="00B55BDD"/>
    <w:rsid w:val="00B67161"/>
    <w:rsid w:val="00B77013"/>
    <w:rsid w:val="00B77933"/>
    <w:rsid w:val="00B9392F"/>
    <w:rsid w:val="00BC4E55"/>
    <w:rsid w:val="00BC6DB4"/>
    <w:rsid w:val="00BC751F"/>
    <w:rsid w:val="00BD0AF1"/>
    <w:rsid w:val="00BD48C4"/>
    <w:rsid w:val="00BD5FBE"/>
    <w:rsid w:val="00C066A4"/>
    <w:rsid w:val="00C5385B"/>
    <w:rsid w:val="00C53AB3"/>
    <w:rsid w:val="00C84055"/>
    <w:rsid w:val="00C95023"/>
    <w:rsid w:val="00CA2E8C"/>
    <w:rsid w:val="00CA5044"/>
    <w:rsid w:val="00CC57CE"/>
    <w:rsid w:val="00CE6237"/>
    <w:rsid w:val="00CF16B9"/>
    <w:rsid w:val="00CF2E0C"/>
    <w:rsid w:val="00CF4AE3"/>
    <w:rsid w:val="00CF7A60"/>
    <w:rsid w:val="00D019EC"/>
    <w:rsid w:val="00D054C4"/>
    <w:rsid w:val="00D20F5D"/>
    <w:rsid w:val="00D270E5"/>
    <w:rsid w:val="00D41BBE"/>
    <w:rsid w:val="00D52044"/>
    <w:rsid w:val="00D55F03"/>
    <w:rsid w:val="00D8565D"/>
    <w:rsid w:val="00D909B6"/>
    <w:rsid w:val="00DC4516"/>
    <w:rsid w:val="00DE0C6E"/>
    <w:rsid w:val="00DE0E6B"/>
    <w:rsid w:val="00DF3248"/>
    <w:rsid w:val="00DF36FF"/>
    <w:rsid w:val="00E056CA"/>
    <w:rsid w:val="00E108BE"/>
    <w:rsid w:val="00E156F3"/>
    <w:rsid w:val="00E2270F"/>
    <w:rsid w:val="00E40D8A"/>
    <w:rsid w:val="00E569DE"/>
    <w:rsid w:val="00E61988"/>
    <w:rsid w:val="00E733F0"/>
    <w:rsid w:val="00E8490E"/>
    <w:rsid w:val="00E851FE"/>
    <w:rsid w:val="00E96D6F"/>
    <w:rsid w:val="00EB1CD5"/>
    <w:rsid w:val="00EB65AB"/>
    <w:rsid w:val="00EC02B9"/>
    <w:rsid w:val="00EC5C35"/>
    <w:rsid w:val="00ED281E"/>
    <w:rsid w:val="00EE56C0"/>
    <w:rsid w:val="00F000F9"/>
    <w:rsid w:val="00F14409"/>
    <w:rsid w:val="00F22A12"/>
    <w:rsid w:val="00F25B69"/>
    <w:rsid w:val="00F4603B"/>
    <w:rsid w:val="00F47EA1"/>
    <w:rsid w:val="00F530B2"/>
    <w:rsid w:val="00F54263"/>
    <w:rsid w:val="00F548A4"/>
    <w:rsid w:val="00F647EE"/>
    <w:rsid w:val="00F84B14"/>
    <w:rsid w:val="00F960E5"/>
    <w:rsid w:val="00FF7BC2"/>
    <w:rsid w:val="05CC2977"/>
    <w:rsid w:val="0CEB8353"/>
    <w:rsid w:val="128D6625"/>
    <w:rsid w:val="1432F321"/>
    <w:rsid w:val="181A8ED7"/>
    <w:rsid w:val="19B65F38"/>
    <w:rsid w:val="209300D7"/>
    <w:rsid w:val="2951B453"/>
    <w:rsid w:val="2EF6F9D1"/>
    <w:rsid w:val="31A08E37"/>
    <w:rsid w:val="43BC8A48"/>
    <w:rsid w:val="492237B3"/>
    <w:rsid w:val="49B6E203"/>
    <w:rsid w:val="5360B9A1"/>
    <w:rsid w:val="566C262F"/>
    <w:rsid w:val="697DB538"/>
    <w:rsid w:val="6CD343B4"/>
    <w:rsid w:val="7E6D0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F5FCEBB8-3729-40C9-8A99-13EF08BE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ragraph">
    <w:name w:val="paragraph"/>
    <w:basedOn w:val="Normal"/>
    <w:rsid w:val="00CF4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4AE3"/>
  </w:style>
  <w:style w:type="character" w:customStyle="1" w:styleId="eop">
    <w:name w:val="eop"/>
    <w:basedOn w:val="DefaultParagraphFont"/>
    <w:rsid w:val="00CF4AE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uiPriority w:val="99"/>
    <w:semiHidden/>
    <w:unhideWhenUsed/>
    <w:rsid w:val="00CE6237"/>
    <w:rPr>
      <w:color w:val="0563C1"/>
      <w:u w:val="single"/>
    </w:rPr>
  </w:style>
  <w:style w:type="character" w:customStyle="1" w:styleId="cf01">
    <w:name w:val="cf01"/>
    <w:basedOn w:val="DefaultParagraphFont"/>
    <w:rsid w:val="004D16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823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1">
          <w:marLeft w:val="446"/>
          <w:marRight w:val="0"/>
          <w:marTop w:val="86"/>
          <w:marBottom w:val="0"/>
          <w:divBdr>
            <w:top w:val="none" w:sz="0" w:space="0" w:color="auto"/>
            <w:left w:val="none" w:sz="0" w:space="0" w:color="auto"/>
            <w:bottom w:val="none" w:sz="0" w:space="0" w:color="auto"/>
            <w:right w:val="none" w:sz="0" w:space="0" w:color="auto"/>
          </w:divBdr>
        </w:div>
      </w:divsChild>
    </w:div>
    <w:div w:id="525408868">
      <w:bodyDiv w:val="1"/>
      <w:marLeft w:val="0"/>
      <w:marRight w:val="0"/>
      <w:marTop w:val="0"/>
      <w:marBottom w:val="0"/>
      <w:divBdr>
        <w:top w:val="none" w:sz="0" w:space="0" w:color="auto"/>
        <w:left w:val="none" w:sz="0" w:space="0" w:color="auto"/>
        <w:bottom w:val="none" w:sz="0" w:space="0" w:color="auto"/>
        <w:right w:val="none" w:sz="0" w:space="0" w:color="auto"/>
      </w:divBdr>
      <w:divsChild>
        <w:div w:id="917979031">
          <w:marLeft w:val="0"/>
          <w:marRight w:val="0"/>
          <w:marTop w:val="0"/>
          <w:marBottom w:val="0"/>
          <w:divBdr>
            <w:top w:val="none" w:sz="0" w:space="0" w:color="auto"/>
            <w:left w:val="none" w:sz="0" w:space="0" w:color="auto"/>
            <w:bottom w:val="none" w:sz="0" w:space="0" w:color="auto"/>
            <w:right w:val="none" w:sz="0" w:space="0" w:color="auto"/>
          </w:divBdr>
        </w:div>
        <w:div w:id="1842086126">
          <w:marLeft w:val="0"/>
          <w:marRight w:val="0"/>
          <w:marTop w:val="0"/>
          <w:marBottom w:val="0"/>
          <w:divBdr>
            <w:top w:val="none" w:sz="0" w:space="0" w:color="auto"/>
            <w:left w:val="none" w:sz="0" w:space="0" w:color="auto"/>
            <w:bottom w:val="none" w:sz="0" w:space="0" w:color="auto"/>
            <w:right w:val="none" w:sz="0" w:space="0" w:color="auto"/>
          </w:divBdr>
        </w:div>
      </w:divsChild>
    </w:div>
    <w:div w:id="784538236">
      <w:bodyDiv w:val="1"/>
      <w:marLeft w:val="0"/>
      <w:marRight w:val="0"/>
      <w:marTop w:val="0"/>
      <w:marBottom w:val="0"/>
      <w:divBdr>
        <w:top w:val="none" w:sz="0" w:space="0" w:color="auto"/>
        <w:left w:val="none" w:sz="0" w:space="0" w:color="auto"/>
        <w:bottom w:val="none" w:sz="0" w:space="0" w:color="auto"/>
        <w:right w:val="none" w:sz="0" w:space="0" w:color="auto"/>
      </w:divBdr>
    </w:div>
    <w:div w:id="1104494703">
      <w:bodyDiv w:val="1"/>
      <w:marLeft w:val="0"/>
      <w:marRight w:val="0"/>
      <w:marTop w:val="0"/>
      <w:marBottom w:val="0"/>
      <w:divBdr>
        <w:top w:val="none" w:sz="0" w:space="0" w:color="auto"/>
        <w:left w:val="none" w:sz="0" w:space="0" w:color="auto"/>
        <w:bottom w:val="none" w:sz="0" w:space="0" w:color="auto"/>
        <w:right w:val="none" w:sz="0" w:space="0" w:color="auto"/>
      </w:divBdr>
      <w:divsChild>
        <w:div w:id="190805088">
          <w:marLeft w:val="0"/>
          <w:marRight w:val="0"/>
          <w:marTop w:val="0"/>
          <w:marBottom w:val="0"/>
          <w:divBdr>
            <w:top w:val="none" w:sz="0" w:space="0" w:color="auto"/>
            <w:left w:val="none" w:sz="0" w:space="0" w:color="auto"/>
            <w:bottom w:val="none" w:sz="0" w:space="0" w:color="auto"/>
            <w:right w:val="none" w:sz="0" w:space="0" w:color="auto"/>
          </w:divBdr>
        </w:div>
        <w:div w:id="399329005">
          <w:marLeft w:val="0"/>
          <w:marRight w:val="0"/>
          <w:marTop w:val="0"/>
          <w:marBottom w:val="0"/>
          <w:divBdr>
            <w:top w:val="none" w:sz="0" w:space="0" w:color="auto"/>
            <w:left w:val="none" w:sz="0" w:space="0" w:color="auto"/>
            <w:bottom w:val="none" w:sz="0" w:space="0" w:color="auto"/>
            <w:right w:val="none" w:sz="0" w:space="0" w:color="auto"/>
          </w:divBdr>
        </w:div>
        <w:div w:id="789395266">
          <w:marLeft w:val="0"/>
          <w:marRight w:val="0"/>
          <w:marTop w:val="0"/>
          <w:marBottom w:val="0"/>
          <w:divBdr>
            <w:top w:val="none" w:sz="0" w:space="0" w:color="auto"/>
            <w:left w:val="none" w:sz="0" w:space="0" w:color="auto"/>
            <w:bottom w:val="none" w:sz="0" w:space="0" w:color="auto"/>
            <w:right w:val="none" w:sz="0" w:space="0" w:color="auto"/>
          </w:divBdr>
        </w:div>
        <w:div w:id="1206716535">
          <w:marLeft w:val="0"/>
          <w:marRight w:val="0"/>
          <w:marTop w:val="0"/>
          <w:marBottom w:val="0"/>
          <w:divBdr>
            <w:top w:val="none" w:sz="0" w:space="0" w:color="auto"/>
            <w:left w:val="none" w:sz="0" w:space="0" w:color="auto"/>
            <w:bottom w:val="none" w:sz="0" w:space="0" w:color="auto"/>
            <w:right w:val="none" w:sz="0" w:space="0" w:color="auto"/>
          </w:divBdr>
        </w:div>
        <w:div w:id="1228607700">
          <w:marLeft w:val="0"/>
          <w:marRight w:val="0"/>
          <w:marTop w:val="0"/>
          <w:marBottom w:val="0"/>
          <w:divBdr>
            <w:top w:val="none" w:sz="0" w:space="0" w:color="auto"/>
            <w:left w:val="none" w:sz="0" w:space="0" w:color="auto"/>
            <w:bottom w:val="none" w:sz="0" w:space="0" w:color="auto"/>
            <w:right w:val="none" w:sz="0" w:space="0" w:color="auto"/>
          </w:divBdr>
        </w:div>
        <w:div w:id="1650092967">
          <w:marLeft w:val="0"/>
          <w:marRight w:val="0"/>
          <w:marTop w:val="0"/>
          <w:marBottom w:val="0"/>
          <w:divBdr>
            <w:top w:val="none" w:sz="0" w:space="0" w:color="auto"/>
            <w:left w:val="none" w:sz="0" w:space="0" w:color="auto"/>
            <w:bottom w:val="none" w:sz="0" w:space="0" w:color="auto"/>
            <w:right w:val="none" w:sz="0" w:space="0" w:color="auto"/>
          </w:divBdr>
        </w:div>
      </w:divsChild>
    </w:div>
    <w:div w:id="1207060725">
      <w:bodyDiv w:val="1"/>
      <w:marLeft w:val="0"/>
      <w:marRight w:val="0"/>
      <w:marTop w:val="0"/>
      <w:marBottom w:val="0"/>
      <w:divBdr>
        <w:top w:val="none" w:sz="0" w:space="0" w:color="auto"/>
        <w:left w:val="none" w:sz="0" w:space="0" w:color="auto"/>
        <w:bottom w:val="none" w:sz="0" w:space="0" w:color="auto"/>
        <w:right w:val="none" w:sz="0" w:space="0" w:color="auto"/>
      </w:divBdr>
    </w:div>
    <w:div w:id="1438524522">
      <w:bodyDiv w:val="1"/>
      <w:marLeft w:val="0"/>
      <w:marRight w:val="0"/>
      <w:marTop w:val="0"/>
      <w:marBottom w:val="0"/>
      <w:divBdr>
        <w:top w:val="none" w:sz="0" w:space="0" w:color="auto"/>
        <w:left w:val="none" w:sz="0" w:space="0" w:color="auto"/>
        <w:bottom w:val="none" w:sz="0" w:space="0" w:color="auto"/>
        <w:right w:val="none" w:sz="0" w:space="0" w:color="auto"/>
      </w:divBdr>
      <w:divsChild>
        <w:div w:id="224415478">
          <w:marLeft w:val="0"/>
          <w:marRight w:val="0"/>
          <w:marTop w:val="0"/>
          <w:marBottom w:val="0"/>
          <w:divBdr>
            <w:top w:val="none" w:sz="0" w:space="0" w:color="auto"/>
            <w:left w:val="none" w:sz="0" w:space="0" w:color="auto"/>
            <w:bottom w:val="none" w:sz="0" w:space="0" w:color="auto"/>
            <w:right w:val="none" w:sz="0" w:space="0" w:color="auto"/>
          </w:divBdr>
        </w:div>
        <w:div w:id="825320147">
          <w:marLeft w:val="0"/>
          <w:marRight w:val="0"/>
          <w:marTop w:val="0"/>
          <w:marBottom w:val="0"/>
          <w:divBdr>
            <w:top w:val="none" w:sz="0" w:space="0" w:color="auto"/>
            <w:left w:val="none" w:sz="0" w:space="0" w:color="auto"/>
            <w:bottom w:val="none" w:sz="0" w:space="0" w:color="auto"/>
            <w:right w:val="none" w:sz="0" w:space="0" w:color="auto"/>
          </w:divBdr>
        </w:div>
        <w:div w:id="1465809829">
          <w:marLeft w:val="0"/>
          <w:marRight w:val="0"/>
          <w:marTop w:val="0"/>
          <w:marBottom w:val="0"/>
          <w:divBdr>
            <w:top w:val="none" w:sz="0" w:space="0" w:color="auto"/>
            <w:left w:val="none" w:sz="0" w:space="0" w:color="auto"/>
            <w:bottom w:val="none" w:sz="0" w:space="0" w:color="auto"/>
            <w:right w:val="none" w:sz="0" w:space="0" w:color="auto"/>
          </w:divBdr>
        </w:div>
        <w:div w:id="1791435753">
          <w:marLeft w:val="0"/>
          <w:marRight w:val="0"/>
          <w:marTop w:val="0"/>
          <w:marBottom w:val="0"/>
          <w:divBdr>
            <w:top w:val="none" w:sz="0" w:space="0" w:color="auto"/>
            <w:left w:val="none" w:sz="0" w:space="0" w:color="auto"/>
            <w:bottom w:val="none" w:sz="0" w:space="0" w:color="auto"/>
            <w:right w:val="none" w:sz="0" w:space="0" w:color="auto"/>
          </w:divBdr>
        </w:div>
      </w:divsChild>
    </w:div>
    <w:div w:id="1473718823">
      <w:bodyDiv w:val="1"/>
      <w:marLeft w:val="0"/>
      <w:marRight w:val="0"/>
      <w:marTop w:val="0"/>
      <w:marBottom w:val="0"/>
      <w:divBdr>
        <w:top w:val="none" w:sz="0" w:space="0" w:color="auto"/>
        <w:left w:val="none" w:sz="0" w:space="0" w:color="auto"/>
        <w:bottom w:val="none" w:sz="0" w:space="0" w:color="auto"/>
        <w:right w:val="none" w:sz="0" w:space="0" w:color="auto"/>
      </w:divBdr>
      <w:divsChild>
        <w:div w:id="11036530">
          <w:marLeft w:val="0"/>
          <w:marRight w:val="0"/>
          <w:marTop w:val="0"/>
          <w:marBottom w:val="0"/>
          <w:divBdr>
            <w:top w:val="none" w:sz="0" w:space="0" w:color="auto"/>
            <w:left w:val="none" w:sz="0" w:space="0" w:color="auto"/>
            <w:bottom w:val="none" w:sz="0" w:space="0" w:color="auto"/>
            <w:right w:val="none" w:sz="0" w:space="0" w:color="auto"/>
          </w:divBdr>
        </w:div>
        <w:div w:id="732854299">
          <w:marLeft w:val="0"/>
          <w:marRight w:val="0"/>
          <w:marTop w:val="0"/>
          <w:marBottom w:val="0"/>
          <w:divBdr>
            <w:top w:val="none" w:sz="0" w:space="0" w:color="auto"/>
            <w:left w:val="none" w:sz="0" w:space="0" w:color="auto"/>
            <w:bottom w:val="none" w:sz="0" w:space="0" w:color="auto"/>
            <w:right w:val="none" w:sz="0" w:space="0" w:color="auto"/>
          </w:divBdr>
        </w:div>
        <w:div w:id="1053652789">
          <w:marLeft w:val="0"/>
          <w:marRight w:val="0"/>
          <w:marTop w:val="0"/>
          <w:marBottom w:val="0"/>
          <w:divBdr>
            <w:top w:val="none" w:sz="0" w:space="0" w:color="auto"/>
            <w:left w:val="none" w:sz="0" w:space="0" w:color="auto"/>
            <w:bottom w:val="none" w:sz="0" w:space="0" w:color="auto"/>
            <w:right w:val="none" w:sz="0" w:space="0" w:color="auto"/>
          </w:divBdr>
        </w:div>
        <w:div w:id="1304117192">
          <w:marLeft w:val="0"/>
          <w:marRight w:val="0"/>
          <w:marTop w:val="0"/>
          <w:marBottom w:val="0"/>
          <w:divBdr>
            <w:top w:val="none" w:sz="0" w:space="0" w:color="auto"/>
            <w:left w:val="none" w:sz="0" w:space="0" w:color="auto"/>
            <w:bottom w:val="none" w:sz="0" w:space="0" w:color="auto"/>
            <w:right w:val="none" w:sz="0" w:space="0" w:color="auto"/>
          </w:divBdr>
        </w:div>
        <w:div w:id="1702239236">
          <w:marLeft w:val="0"/>
          <w:marRight w:val="0"/>
          <w:marTop w:val="0"/>
          <w:marBottom w:val="0"/>
          <w:divBdr>
            <w:top w:val="none" w:sz="0" w:space="0" w:color="auto"/>
            <w:left w:val="none" w:sz="0" w:space="0" w:color="auto"/>
            <w:bottom w:val="none" w:sz="0" w:space="0" w:color="auto"/>
            <w:right w:val="none" w:sz="0" w:space="0" w:color="auto"/>
          </w:divBdr>
        </w:div>
        <w:div w:id="1847132373">
          <w:marLeft w:val="0"/>
          <w:marRight w:val="0"/>
          <w:marTop w:val="0"/>
          <w:marBottom w:val="0"/>
          <w:divBdr>
            <w:top w:val="none" w:sz="0" w:space="0" w:color="auto"/>
            <w:left w:val="none" w:sz="0" w:space="0" w:color="auto"/>
            <w:bottom w:val="none" w:sz="0" w:space="0" w:color="auto"/>
            <w:right w:val="none" w:sz="0" w:space="0" w:color="auto"/>
          </w:divBdr>
        </w:div>
      </w:divsChild>
    </w:div>
    <w:div w:id="1686976311">
      <w:bodyDiv w:val="1"/>
      <w:marLeft w:val="0"/>
      <w:marRight w:val="0"/>
      <w:marTop w:val="0"/>
      <w:marBottom w:val="0"/>
      <w:divBdr>
        <w:top w:val="none" w:sz="0" w:space="0" w:color="auto"/>
        <w:left w:val="none" w:sz="0" w:space="0" w:color="auto"/>
        <w:bottom w:val="none" w:sz="0" w:space="0" w:color="auto"/>
        <w:right w:val="none" w:sz="0" w:space="0" w:color="auto"/>
      </w:divBdr>
      <w:divsChild>
        <w:div w:id="359622402">
          <w:marLeft w:val="0"/>
          <w:marRight w:val="0"/>
          <w:marTop w:val="0"/>
          <w:marBottom w:val="0"/>
          <w:divBdr>
            <w:top w:val="none" w:sz="0" w:space="0" w:color="auto"/>
            <w:left w:val="none" w:sz="0" w:space="0" w:color="auto"/>
            <w:bottom w:val="none" w:sz="0" w:space="0" w:color="auto"/>
            <w:right w:val="none" w:sz="0" w:space="0" w:color="auto"/>
          </w:divBdr>
        </w:div>
        <w:div w:id="693309360">
          <w:marLeft w:val="0"/>
          <w:marRight w:val="0"/>
          <w:marTop w:val="0"/>
          <w:marBottom w:val="0"/>
          <w:divBdr>
            <w:top w:val="none" w:sz="0" w:space="0" w:color="auto"/>
            <w:left w:val="none" w:sz="0" w:space="0" w:color="auto"/>
            <w:bottom w:val="none" w:sz="0" w:space="0" w:color="auto"/>
            <w:right w:val="none" w:sz="0" w:space="0" w:color="auto"/>
          </w:divBdr>
        </w:div>
        <w:div w:id="1447192844">
          <w:marLeft w:val="0"/>
          <w:marRight w:val="0"/>
          <w:marTop w:val="0"/>
          <w:marBottom w:val="0"/>
          <w:divBdr>
            <w:top w:val="none" w:sz="0" w:space="0" w:color="auto"/>
            <w:left w:val="none" w:sz="0" w:space="0" w:color="auto"/>
            <w:bottom w:val="none" w:sz="0" w:space="0" w:color="auto"/>
            <w:right w:val="none" w:sz="0" w:space="0" w:color="auto"/>
          </w:divBdr>
        </w:div>
        <w:div w:id="1470438861">
          <w:marLeft w:val="0"/>
          <w:marRight w:val="0"/>
          <w:marTop w:val="0"/>
          <w:marBottom w:val="0"/>
          <w:divBdr>
            <w:top w:val="none" w:sz="0" w:space="0" w:color="auto"/>
            <w:left w:val="none" w:sz="0" w:space="0" w:color="auto"/>
            <w:bottom w:val="none" w:sz="0" w:space="0" w:color="auto"/>
            <w:right w:val="none" w:sz="0" w:space="0" w:color="auto"/>
          </w:divBdr>
        </w:div>
        <w:div w:id="1762289145">
          <w:marLeft w:val="0"/>
          <w:marRight w:val="0"/>
          <w:marTop w:val="0"/>
          <w:marBottom w:val="0"/>
          <w:divBdr>
            <w:top w:val="none" w:sz="0" w:space="0" w:color="auto"/>
            <w:left w:val="none" w:sz="0" w:space="0" w:color="auto"/>
            <w:bottom w:val="none" w:sz="0" w:space="0" w:color="auto"/>
            <w:right w:val="none" w:sz="0" w:space="0" w:color="auto"/>
          </w:divBdr>
        </w:div>
      </w:divsChild>
    </w:div>
    <w:div w:id="2079473652">
      <w:bodyDiv w:val="1"/>
      <w:marLeft w:val="0"/>
      <w:marRight w:val="0"/>
      <w:marTop w:val="0"/>
      <w:marBottom w:val="0"/>
      <w:divBdr>
        <w:top w:val="none" w:sz="0" w:space="0" w:color="auto"/>
        <w:left w:val="none" w:sz="0" w:space="0" w:color="auto"/>
        <w:bottom w:val="none" w:sz="0" w:space="0" w:color="auto"/>
        <w:right w:val="none" w:sz="0" w:space="0" w:color="auto"/>
      </w:divBdr>
      <w:divsChild>
        <w:div w:id="265427381">
          <w:marLeft w:val="0"/>
          <w:marRight w:val="0"/>
          <w:marTop w:val="0"/>
          <w:marBottom w:val="0"/>
          <w:divBdr>
            <w:top w:val="none" w:sz="0" w:space="0" w:color="auto"/>
            <w:left w:val="none" w:sz="0" w:space="0" w:color="auto"/>
            <w:bottom w:val="none" w:sz="0" w:space="0" w:color="auto"/>
            <w:right w:val="none" w:sz="0" w:space="0" w:color="auto"/>
          </w:divBdr>
        </w:div>
        <w:div w:id="94387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7F8911C35E634EB424C4C9F0690AFF" ma:contentTypeVersion="2" ma:contentTypeDescription="Create a new document." ma:contentTypeScope="" ma:versionID="e2fb131f6608ba1d4c451a4b9cf61b63">
  <xsd:schema xmlns:xsd="http://www.w3.org/2001/XMLSchema" xmlns:xs="http://www.w3.org/2001/XMLSchema" xmlns:p="http://schemas.microsoft.com/office/2006/metadata/properties" xmlns:ns2="5fbc946d-588f-4d0e-9df8-c0e7388af69d" targetNamespace="http://schemas.microsoft.com/office/2006/metadata/properties" ma:root="true" ma:fieldsID="6df4747ba60f48fe93714f973f00f7bd" ns2:_="">
    <xsd:import namespace="5fbc946d-588f-4d0e-9df8-c0e7388af6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c946d-588f-4d0e-9df8-c0e7388af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2.xml><?xml version="1.0" encoding="utf-8"?>
<ds:datastoreItem xmlns:ds="http://schemas.openxmlformats.org/officeDocument/2006/customXml" ds:itemID="{86C268A2-98E0-4C10-AE0D-8E0E1AD2F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c946d-588f-4d0e-9df8-c0e7388a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8BC71-77AF-469C-94DA-00454B8A72BD}">
  <ds:schemaRefs>
    <ds:schemaRef ds:uri="http://schemas.microsoft.com/office/2006/metadata/properties"/>
  </ds:schemaRefs>
</ds:datastoreItem>
</file>

<file path=customXml/itemProps4.xml><?xml version="1.0" encoding="utf-8"?>
<ds:datastoreItem xmlns:ds="http://schemas.openxmlformats.org/officeDocument/2006/customXml" ds:itemID="{7DBDD021-069C-4E79-A69E-629E4992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Dawson</dc:creator>
  <cp:keywords/>
  <cp:lastModifiedBy>Kelly Ainsworth</cp:lastModifiedBy>
  <cp:revision>2</cp:revision>
  <cp:lastPrinted>2021-06-22T00:55:00Z</cp:lastPrinted>
  <dcterms:created xsi:type="dcterms:W3CDTF">2023-03-06T17:26:00Z</dcterms:created>
  <dcterms:modified xsi:type="dcterms:W3CDTF">2023-03-06T17:26:00Z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0x010100727F8911C35E634EB424C4C9F0690AFF</vt:lpwstr>
  </property>
  <property fmtid="{D5CDD505-2E9C-101B-9397-08002B2CF9AE}" pid="3" name="FileLeafRef">
    <vt:lpwstr>4.Role ProfileTemplate.docx</vt:lpwstr>
  </property>
  <property fmtid="{D5CDD505-2E9C-101B-9397-08002B2CF9AE}" pid="4" name="_dlc_DocIdItemGuid">
    <vt:lpwstr>5fc42966-ba83-40b0-92a6-41454d4b760d</vt:lpwstr>
  </property>
</Properties>
</file>