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25F" w14:textId="7AFFEB2B" w:rsidR="006520AD" w:rsidRPr="00722F19" w:rsidRDefault="00BC6DB4" w:rsidP="00054C59">
      <w:pPr>
        <w:spacing w:line="240" w:lineRule="auto"/>
        <w:jc w:val="center"/>
        <w:rPr>
          <w:rFonts w:ascii="Arial" w:hAnsi="Arial" w:cs="Arial"/>
          <w:b/>
          <w:sz w:val="24"/>
        </w:rPr>
      </w:pPr>
      <w:r w:rsidRPr="00722F19">
        <w:rPr>
          <w:rFonts w:ascii="Arial" w:hAnsi="Arial" w:cs="Arial"/>
          <w:b/>
          <w:sz w:val="24"/>
        </w:rPr>
        <w:t>Role Profile</w:t>
      </w:r>
      <w:r w:rsidR="00547555" w:rsidRPr="00722F19">
        <w:rPr>
          <w:rFonts w:ascii="Arial" w:hAnsi="Arial" w:cs="Arial"/>
          <w:b/>
          <w:sz w:val="24"/>
        </w:rPr>
        <w:t>:</w:t>
      </w:r>
      <w:r w:rsidR="00054C59" w:rsidRPr="00722F19">
        <w:rPr>
          <w:rFonts w:ascii="Arial" w:hAnsi="Arial" w:cs="Arial"/>
          <w:b/>
          <w:sz w:val="24"/>
        </w:rPr>
        <w:t xml:space="preserve"> </w:t>
      </w:r>
      <w:r w:rsidR="00C066A2">
        <w:rPr>
          <w:rFonts w:ascii="Arial" w:hAnsi="Arial" w:cs="Arial"/>
          <w:b/>
          <w:sz w:val="24"/>
        </w:rPr>
        <w:t>Deputy Head</w:t>
      </w:r>
    </w:p>
    <w:p w14:paraId="33248703" w14:textId="65EB9BB0" w:rsidR="00C95023" w:rsidRPr="00FF613B" w:rsidRDefault="00105CB9" w:rsidP="00AD08CF">
      <w:pPr>
        <w:spacing w:line="240" w:lineRule="auto"/>
        <w:rPr>
          <w:rFonts w:ascii="Arial" w:hAnsi="Arial" w:cs="Arial"/>
          <w:b/>
          <w:color w:val="006EB6"/>
        </w:rPr>
      </w:pPr>
      <w:r w:rsidRPr="00FF613B">
        <w:rPr>
          <w:rFonts w:ascii="Arial" w:hAnsi="Arial" w:cs="Arial"/>
          <w:b/>
          <w:color w:val="006EB6"/>
        </w:rPr>
        <w:t>Purpose</w:t>
      </w:r>
    </w:p>
    <w:p w14:paraId="0EA8CE21" w14:textId="086B031D" w:rsidR="006520AD" w:rsidRPr="00FF613B" w:rsidRDefault="002B440B" w:rsidP="00AC044D">
      <w:pPr>
        <w:spacing w:line="240" w:lineRule="auto"/>
        <w:rPr>
          <w:rFonts w:ascii="Arial" w:hAnsi="Arial" w:cs="Arial"/>
          <w:b/>
          <w:color w:val="002060"/>
        </w:rPr>
      </w:pPr>
      <w:r w:rsidRPr="00FF613B">
        <w:rPr>
          <w:rFonts w:ascii="Arial" w:hAnsi="Arial" w:cs="Arial"/>
          <w:noProof/>
          <w:color w:val="002060"/>
          <w:lang w:eastAsia="en-GB"/>
        </w:rPr>
        <mc:AlternateContent>
          <mc:Choice Requires="wps">
            <w:drawing>
              <wp:inline distT="0" distB="0" distL="0" distR="0" wp14:anchorId="33248717" wp14:editId="467A5B25">
                <wp:extent cx="6502400" cy="1200150"/>
                <wp:effectExtent l="0" t="0" r="12700"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0" cy="1200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9FF593" w14:textId="552E8A62" w:rsidR="00C066A2" w:rsidRDefault="00C066A2" w:rsidP="00C066A2">
                            <w:pPr>
                              <w:pStyle w:val="Default"/>
                              <w:jc w:val="both"/>
                              <w:rPr>
                                <w:rFonts w:ascii="Arial" w:eastAsiaTheme="minorEastAsia" w:hAnsi="Arial" w:cs="Arial"/>
                                <w:color w:val="404040" w:themeColor="text1" w:themeTint="BF"/>
                                <w:sz w:val="20"/>
                                <w:szCs w:val="22"/>
                                <w:lang w:eastAsia="en-GB"/>
                              </w:rPr>
                            </w:pPr>
                            <w:r w:rsidRPr="00C066A2">
                              <w:rPr>
                                <w:rFonts w:ascii="Arial" w:eastAsiaTheme="minorEastAsia" w:hAnsi="Arial" w:cs="Arial"/>
                                <w:color w:val="404040" w:themeColor="text1" w:themeTint="BF"/>
                                <w:sz w:val="20"/>
                                <w:szCs w:val="22"/>
                                <w:lang w:eastAsia="en-GB"/>
                              </w:rPr>
                              <w:t xml:space="preserve">The Deputy Head is a key member of the </w:t>
                            </w:r>
                            <w:r w:rsidR="00BB2CB3">
                              <w:rPr>
                                <w:rFonts w:ascii="Arial" w:eastAsiaTheme="minorEastAsia" w:hAnsi="Arial" w:cs="Arial"/>
                                <w:color w:val="404040" w:themeColor="text1" w:themeTint="BF"/>
                                <w:sz w:val="20"/>
                                <w:szCs w:val="22"/>
                                <w:lang w:eastAsia="en-GB"/>
                              </w:rPr>
                              <w:t>Senior Leadership Team</w:t>
                            </w:r>
                            <w:r w:rsidRPr="00C066A2">
                              <w:rPr>
                                <w:rFonts w:ascii="Arial" w:eastAsiaTheme="minorEastAsia" w:hAnsi="Arial" w:cs="Arial"/>
                                <w:color w:val="404040" w:themeColor="text1" w:themeTint="BF"/>
                                <w:sz w:val="20"/>
                                <w:szCs w:val="22"/>
                                <w:lang w:eastAsia="en-GB"/>
                              </w:rPr>
                              <w:t xml:space="preserve">, the Designated Safeguarding Lead (DSL) for </w:t>
                            </w:r>
                            <w:r>
                              <w:rPr>
                                <w:rFonts w:ascii="Arial" w:eastAsiaTheme="minorEastAsia" w:hAnsi="Arial" w:cs="Arial"/>
                                <w:color w:val="404040" w:themeColor="text1" w:themeTint="BF"/>
                                <w:sz w:val="20"/>
                                <w:szCs w:val="22"/>
                                <w:lang w:eastAsia="en-GB"/>
                              </w:rPr>
                              <w:t xml:space="preserve">Prince’s Gardens Preparatory School </w:t>
                            </w:r>
                            <w:r w:rsidRPr="00C066A2">
                              <w:rPr>
                                <w:rFonts w:ascii="Arial" w:eastAsiaTheme="minorEastAsia" w:hAnsi="Arial" w:cs="Arial"/>
                                <w:color w:val="404040" w:themeColor="text1" w:themeTint="BF"/>
                                <w:sz w:val="20"/>
                                <w:szCs w:val="22"/>
                                <w:lang w:eastAsia="en-GB"/>
                              </w:rPr>
                              <w:t>and is responsible to the Head for all pastoral and operational matters,</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whil</w:t>
                            </w:r>
                            <w:r>
                              <w:rPr>
                                <w:rFonts w:ascii="Arial" w:eastAsiaTheme="minorEastAsia" w:hAnsi="Arial" w:cs="Arial"/>
                                <w:color w:val="404040" w:themeColor="text1" w:themeTint="BF"/>
                                <w:sz w:val="20"/>
                                <w:szCs w:val="22"/>
                                <w:lang w:eastAsia="en-GB"/>
                              </w:rPr>
                              <w:t>st</w:t>
                            </w:r>
                            <w:r w:rsidRPr="00C066A2">
                              <w:rPr>
                                <w:rFonts w:ascii="Arial" w:eastAsiaTheme="minorEastAsia" w:hAnsi="Arial" w:cs="Arial"/>
                                <w:color w:val="404040" w:themeColor="text1" w:themeTint="BF"/>
                                <w:sz w:val="20"/>
                                <w:szCs w:val="22"/>
                                <w:lang w:eastAsia="en-GB"/>
                              </w:rPr>
                              <w:t xml:space="preserve"> playing a pivotal role in the academic vision and direction of</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the School.</w:t>
                            </w:r>
                          </w:p>
                          <w:p w14:paraId="31C25DA0" w14:textId="77777777" w:rsidR="00C066A2" w:rsidRDefault="00C066A2" w:rsidP="00C066A2">
                            <w:pPr>
                              <w:pStyle w:val="Default"/>
                              <w:jc w:val="both"/>
                              <w:rPr>
                                <w:rFonts w:ascii="Arial" w:eastAsiaTheme="minorEastAsia" w:hAnsi="Arial" w:cs="Arial"/>
                                <w:color w:val="404040" w:themeColor="text1" w:themeTint="BF"/>
                                <w:sz w:val="20"/>
                                <w:szCs w:val="22"/>
                                <w:lang w:eastAsia="en-GB"/>
                              </w:rPr>
                            </w:pPr>
                          </w:p>
                          <w:p w14:paraId="4E1D598B" w14:textId="2C92F0B5" w:rsidR="009649CE" w:rsidRPr="00DE48B2" w:rsidRDefault="00C066A2" w:rsidP="00C066A2">
                            <w:pPr>
                              <w:pStyle w:val="Default"/>
                              <w:jc w:val="both"/>
                              <w:rPr>
                                <w:rFonts w:ascii="Arial" w:eastAsiaTheme="minorEastAsia" w:hAnsi="Arial" w:cs="Arial"/>
                                <w:color w:val="404040" w:themeColor="text1" w:themeTint="BF"/>
                                <w:sz w:val="20"/>
                                <w:szCs w:val="22"/>
                                <w:lang w:eastAsia="en-GB"/>
                              </w:rPr>
                            </w:pPr>
                            <w:r w:rsidRPr="00C066A2">
                              <w:rPr>
                                <w:rFonts w:ascii="Arial" w:eastAsiaTheme="minorEastAsia" w:hAnsi="Arial" w:cs="Arial"/>
                                <w:color w:val="404040" w:themeColor="text1" w:themeTint="BF"/>
                                <w:sz w:val="20"/>
                                <w:szCs w:val="22"/>
                                <w:lang w:eastAsia="en-GB"/>
                              </w:rPr>
                              <w:t>We are seeking highly qualified and enthusiastic applicants with</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proven records of success in teaching and in middle or senior</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management. The successful candidate will have the ability to see the</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big picture and be able to think strategically</w:t>
                            </w:r>
                            <w:r>
                              <w:rPr>
                                <w:rFonts w:ascii="Arial" w:eastAsiaTheme="minorEastAsia" w:hAnsi="Arial" w:cs="Arial"/>
                                <w:color w:val="404040" w:themeColor="text1" w:themeTint="BF"/>
                                <w:sz w:val="20"/>
                                <w:szCs w:val="22"/>
                                <w:lang w:eastAsia="en-GB"/>
                              </w:rPr>
                              <w:t xml:space="preserve"> as we continue to grow our exciting and innovative school.</w:t>
                            </w: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12pt;height:94.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" fillcolor="#f2f2f2" strokecolor="#1c2f69" strokeweight="1pt">
                <v:shadow color="#868686"/>
                <v:textbox>
                  <w:txbxContent>
                    <w:p w14:paraId="539FF593" w14:textId="552E8A62" w:rsidR="00C066A2" w:rsidRDefault="00C066A2" w:rsidP="00C066A2">
                      <w:pPr>
                        <w:pStyle w:val="Default"/>
                        <w:jc w:val="both"/>
                        <w:rPr>
                          <w:rFonts w:ascii="Arial" w:eastAsiaTheme="minorEastAsia" w:hAnsi="Arial" w:cs="Arial"/>
                          <w:color w:val="404040" w:themeColor="text1" w:themeTint="BF"/>
                          <w:sz w:val="20"/>
                          <w:szCs w:val="22"/>
                          <w:lang w:eastAsia="en-GB"/>
                        </w:rPr>
                      </w:pPr>
                      <w:r w:rsidRPr="00C066A2">
                        <w:rPr>
                          <w:rFonts w:ascii="Arial" w:eastAsiaTheme="minorEastAsia" w:hAnsi="Arial" w:cs="Arial"/>
                          <w:color w:val="404040" w:themeColor="text1" w:themeTint="BF"/>
                          <w:sz w:val="20"/>
                          <w:szCs w:val="22"/>
                          <w:lang w:eastAsia="en-GB"/>
                        </w:rPr>
                        <w:t xml:space="preserve">The Deputy Head is a key member of the </w:t>
                      </w:r>
                      <w:r w:rsidR="00BB2CB3">
                        <w:rPr>
                          <w:rFonts w:ascii="Arial" w:eastAsiaTheme="minorEastAsia" w:hAnsi="Arial" w:cs="Arial"/>
                          <w:color w:val="404040" w:themeColor="text1" w:themeTint="BF"/>
                          <w:sz w:val="20"/>
                          <w:szCs w:val="22"/>
                          <w:lang w:eastAsia="en-GB"/>
                        </w:rPr>
                        <w:t>Senior Leadership Team</w:t>
                      </w:r>
                      <w:r w:rsidRPr="00C066A2">
                        <w:rPr>
                          <w:rFonts w:ascii="Arial" w:eastAsiaTheme="minorEastAsia" w:hAnsi="Arial" w:cs="Arial"/>
                          <w:color w:val="404040" w:themeColor="text1" w:themeTint="BF"/>
                          <w:sz w:val="20"/>
                          <w:szCs w:val="22"/>
                          <w:lang w:eastAsia="en-GB"/>
                        </w:rPr>
                        <w:t xml:space="preserve">, the Designated Safeguarding Lead (DSL) for </w:t>
                      </w:r>
                      <w:r>
                        <w:rPr>
                          <w:rFonts w:ascii="Arial" w:eastAsiaTheme="minorEastAsia" w:hAnsi="Arial" w:cs="Arial"/>
                          <w:color w:val="404040" w:themeColor="text1" w:themeTint="BF"/>
                          <w:sz w:val="20"/>
                          <w:szCs w:val="22"/>
                          <w:lang w:eastAsia="en-GB"/>
                        </w:rPr>
                        <w:t xml:space="preserve">Prince’s Gardens Preparatory School </w:t>
                      </w:r>
                      <w:r w:rsidRPr="00C066A2">
                        <w:rPr>
                          <w:rFonts w:ascii="Arial" w:eastAsiaTheme="minorEastAsia" w:hAnsi="Arial" w:cs="Arial"/>
                          <w:color w:val="404040" w:themeColor="text1" w:themeTint="BF"/>
                          <w:sz w:val="20"/>
                          <w:szCs w:val="22"/>
                          <w:lang w:eastAsia="en-GB"/>
                        </w:rPr>
                        <w:t>and is responsible to the Head for all pastoral and operational matters,</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whil</w:t>
                      </w:r>
                      <w:r>
                        <w:rPr>
                          <w:rFonts w:ascii="Arial" w:eastAsiaTheme="minorEastAsia" w:hAnsi="Arial" w:cs="Arial"/>
                          <w:color w:val="404040" w:themeColor="text1" w:themeTint="BF"/>
                          <w:sz w:val="20"/>
                          <w:szCs w:val="22"/>
                          <w:lang w:eastAsia="en-GB"/>
                        </w:rPr>
                        <w:t>st</w:t>
                      </w:r>
                      <w:r w:rsidRPr="00C066A2">
                        <w:rPr>
                          <w:rFonts w:ascii="Arial" w:eastAsiaTheme="minorEastAsia" w:hAnsi="Arial" w:cs="Arial"/>
                          <w:color w:val="404040" w:themeColor="text1" w:themeTint="BF"/>
                          <w:sz w:val="20"/>
                          <w:szCs w:val="22"/>
                          <w:lang w:eastAsia="en-GB"/>
                        </w:rPr>
                        <w:t xml:space="preserve"> playing a pivotal role in the academic vision and direction of</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the School.</w:t>
                      </w:r>
                    </w:p>
                    <w:p w14:paraId="31C25DA0" w14:textId="77777777" w:rsidR="00C066A2" w:rsidRDefault="00C066A2" w:rsidP="00C066A2">
                      <w:pPr>
                        <w:pStyle w:val="Default"/>
                        <w:jc w:val="both"/>
                        <w:rPr>
                          <w:rFonts w:ascii="Arial" w:eastAsiaTheme="minorEastAsia" w:hAnsi="Arial" w:cs="Arial"/>
                          <w:color w:val="404040" w:themeColor="text1" w:themeTint="BF"/>
                          <w:sz w:val="20"/>
                          <w:szCs w:val="22"/>
                          <w:lang w:eastAsia="en-GB"/>
                        </w:rPr>
                      </w:pPr>
                    </w:p>
                    <w:p w14:paraId="4E1D598B" w14:textId="2C92F0B5" w:rsidR="009649CE" w:rsidRPr="00DE48B2" w:rsidRDefault="00C066A2" w:rsidP="00C066A2">
                      <w:pPr>
                        <w:pStyle w:val="Default"/>
                        <w:jc w:val="both"/>
                        <w:rPr>
                          <w:rFonts w:ascii="Arial" w:eastAsiaTheme="minorEastAsia" w:hAnsi="Arial" w:cs="Arial"/>
                          <w:color w:val="404040" w:themeColor="text1" w:themeTint="BF"/>
                          <w:sz w:val="20"/>
                          <w:szCs w:val="22"/>
                          <w:lang w:eastAsia="en-GB"/>
                        </w:rPr>
                      </w:pPr>
                      <w:r w:rsidRPr="00C066A2">
                        <w:rPr>
                          <w:rFonts w:ascii="Arial" w:eastAsiaTheme="minorEastAsia" w:hAnsi="Arial" w:cs="Arial"/>
                          <w:color w:val="404040" w:themeColor="text1" w:themeTint="BF"/>
                          <w:sz w:val="20"/>
                          <w:szCs w:val="22"/>
                          <w:lang w:eastAsia="en-GB"/>
                        </w:rPr>
                        <w:t>We are seeking highly qualified and enthusiastic applicants with</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proven records of success in teaching and in middle or senior</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management. The successful candidate will have the ability to see the</w:t>
                      </w:r>
                      <w:r>
                        <w:rPr>
                          <w:rFonts w:ascii="Arial" w:eastAsiaTheme="minorEastAsia" w:hAnsi="Arial" w:cs="Arial"/>
                          <w:color w:val="404040" w:themeColor="text1" w:themeTint="BF"/>
                          <w:sz w:val="20"/>
                          <w:szCs w:val="22"/>
                          <w:lang w:eastAsia="en-GB"/>
                        </w:rPr>
                        <w:t xml:space="preserve"> </w:t>
                      </w:r>
                      <w:r w:rsidRPr="00C066A2">
                        <w:rPr>
                          <w:rFonts w:ascii="Arial" w:eastAsiaTheme="minorEastAsia" w:hAnsi="Arial" w:cs="Arial"/>
                          <w:color w:val="404040" w:themeColor="text1" w:themeTint="BF"/>
                          <w:sz w:val="20"/>
                          <w:szCs w:val="22"/>
                          <w:lang w:eastAsia="en-GB"/>
                        </w:rPr>
                        <w:t>big picture and be able to think strategically</w:t>
                      </w:r>
                      <w:r>
                        <w:rPr>
                          <w:rFonts w:ascii="Arial" w:eastAsiaTheme="minorEastAsia" w:hAnsi="Arial" w:cs="Arial"/>
                          <w:color w:val="404040" w:themeColor="text1" w:themeTint="BF"/>
                          <w:sz w:val="20"/>
                          <w:szCs w:val="22"/>
                          <w:lang w:eastAsia="en-GB"/>
                        </w:rPr>
                        <w:t xml:space="preserve"> as we continue to grow our exciting and innovative school.</w:t>
                      </w:r>
                    </w:p>
                  </w:txbxContent>
                </v:textbox>
                <w10:anchorlock/>
              </v:roundrect>
            </w:pict>
          </mc:Fallback>
        </mc:AlternateContent>
      </w:r>
    </w:p>
    <w:p w14:paraId="33248705" w14:textId="7DE9DEB1" w:rsidR="008769BE" w:rsidRPr="00FF613B" w:rsidRDefault="00B77013" w:rsidP="00AC044D">
      <w:pPr>
        <w:spacing w:line="240" w:lineRule="auto"/>
        <w:rPr>
          <w:rFonts w:ascii="Arial" w:hAnsi="Arial" w:cs="Arial"/>
          <w:noProof/>
          <w:color w:val="006EB6"/>
          <w:lang w:eastAsia="en-GB"/>
        </w:rPr>
      </w:pPr>
      <w:r w:rsidRPr="00FF613B">
        <w:rPr>
          <w:rFonts w:ascii="Arial" w:hAnsi="Arial" w:cs="Arial"/>
          <w:b/>
          <w:color w:val="006EB6"/>
        </w:rPr>
        <w:t>Key Accountabilities</w:t>
      </w:r>
    </w:p>
    <w:p w14:paraId="266283CA" w14:textId="7FA8335E" w:rsidR="009C737E" w:rsidRDefault="00AD08CF" w:rsidP="00A01548">
      <w:pPr>
        <w:spacing w:line="240" w:lineRule="auto"/>
        <w:rPr>
          <w:rFonts w:ascii="Arial" w:hAnsi="Arial" w:cs="Arial"/>
          <w:b/>
          <w:color w:val="006EB6"/>
        </w:rPr>
      </w:pPr>
      <w:r w:rsidRPr="00FF613B">
        <w:rPr>
          <w:rFonts w:ascii="Arial" w:hAnsi="Arial" w:cs="Arial"/>
          <w:noProof/>
          <w:color w:val="002060"/>
          <w:lang w:eastAsia="en-GB"/>
        </w:rPr>
        <mc:AlternateContent>
          <mc:Choice Requires="wps">
            <w:drawing>
              <wp:inline distT="0" distB="0" distL="0" distR="0" wp14:anchorId="33248719" wp14:editId="1D4E401D">
                <wp:extent cx="6546850" cy="6867728"/>
                <wp:effectExtent l="0" t="0" r="19050" b="158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6867728"/>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AFE07" w14:textId="18F6C653" w:rsidR="009C737E" w:rsidRPr="009C737E" w:rsidRDefault="009C737E" w:rsidP="009C737E">
                            <w:pPr>
                              <w:ind w:left="360" w:hanging="360"/>
                              <w:rPr>
                                <w:b/>
                                <w:bCs/>
                              </w:rPr>
                            </w:pPr>
                            <w:r w:rsidRPr="009C737E">
                              <w:rPr>
                                <w:b/>
                                <w:bCs/>
                              </w:rPr>
                              <w:t>Main purpose</w:t>
                            </w:r>
                          </w:p>
                          <w:p w14:paraId="2C9CE135" w14:textId="7B7FDB3A" w:rsidR="009C737E" w:rsidRDefault="00C066A2" w:rsidP="009C737E">
                            <w:pPr>
                              <w:rPr>
                                <w:rFonts w:ascii="Arial" w:hAnsi="Arial" w:cs="Arial"/>
                                <w:bCs/>
                                <w:color w:val="000000" w:themeColor="text1"/>
                                <w:sz w:val="20"/>
                                <w:szCs w:val="20"/>
                              </w:rPr>
                            </w:pPr>
                            <w:r w:rsidRPr="009C737E">
                              <w:rPr>
                                <w:rFonts w:ascii="Arial" w:hAnsi="Arial" w:cs="Arial"/>
                                <w:bCs/>
                                <w:color w:val="000000" w:themeColor="text1"/>
                                <w:sz w:val="20"/>
                                <w:szCs w:val="20"/>
                              </w:rPr>
                              <w:t xml:space="preserve">Reporting to the Head, the Deputy Head is a member of the </w:t>
                            </w:r>
                            <w:r w:rsidR="00BB2CB3">
                              <w:rPr>
                                <w:rFonts w:ascii="Arial" w:hAnsi="Arial" w:cs="Arial"/>
                                <w:bCs/>
                                <w:color w:val="000000" w:themeColor="text1"/>
                                <w:sz w:val="20"/>
                                <w:szCs w:val="20"/>
                              </w:rPr>
                              <w:t>Senior Leadership</w:t>
                            </w:r>
                            <w:r w:rsidRPr="009C737E">
                              <w:rPr>
                                <w:rFonts w:ascii="Arial" w:hAnsi="Arial" w:cs="Arial"/>
                                <w:bCs/>
                                <w:color w:val="000000" w:themeColor="text1"/>
                                <w:sz w:val="20"/>
                                <w:szCs w:val="20"/>
                              </w:rPr>
                              <w:t xml:space="preserve"> Team (</w:t>
                            </w:r>
                            <w:r w:rsidR="00BB2CB3">
                              <w:rPr>
                                <w:rFonts w:ascii="Arial" w:hAnsi="Arial" w:cs="Arial"/>
                                <w:bCs/>
                                <w:color w:val="000000" w:themeColor="text1"/>
                                <w:sz w:val="20"/>
                                <w:szCs w:val="20"/>
                              </w:rPr>
                              <w:t>SL</w:t>
                            </w:r>
                            <w:r w:rsidRPr="009C737E">
                              <w:rPr>
                                <w:rFonts w:ascii="Arial" w:hAnsi="Arial" w:cs="Arial"/>
                                <w:bCs/>
                                <w:color w:val="000000" w:themeColor="text1"/>
                                <w:sz w:val="20"/>
                                <w:szCs w:val="20"/>
                              </w:rPr>
                              <w:t>T), assisting the Head in the leadership and management of the school, and taking full charge when the Head is absent. He/she is responsible to the Head, and carries out the role, detailed below, as delegated by the Head.</w:t>
                            </w:r>
                            <w:r w:rsidR="009C737E">
                              <w:rPr>
                                <w:rFonts w:ascii="Arial" w:hAnsi="Arial" w:cs="Arial"/>
                                <w:bCs/>
                                <w:color w:val="000000" w:themeColor="text1"/>
                                <w:sz w:val="20"/>
                                <w:szCs w:val="20"/>
                              </w:rPr>
                              <w:t xml:space="preserve"> </w:t>
                            </w:r>
                          </w:p>
                          <w:p w14:paraId="57EC71F3" w14:textId="7C8103F6" w:rsidR="00FB3F58" w:rsidRDefault="00C3197A" w:rsidP="009C737E">
                            <w:pPr>
                              <w:rPr>
                                <w:rFonts w:ascii="Arial" w:hAnsi="Arial" w:cs="Arial"/>
                                <w:bCs/>
                                <w:color w:val="000000" w:themeColor="text1"/>
                                <w:sz w:val="20"/>
                                <w:szCs w:val="20"/>
                              </w:rPr>
                            </w:pPr>
                            <w:r w:rsidRPr="00C3197A">
                              <w:rPr>
                                <w:rFonts w:ascii="Arial" w:hAnsi="Arial" w:cs="Arial"/>
                                <w:bCs/>
                                <w:color w:val="000000" w:themeColor="text1"/>
                                <w:sz w:val="20"/>
                                <w:szCs w:val="20"/>
                              </w:rPr>
                              <w:t>Area</w:t>
                            </w:r>
                            <w:r>
                              <w:rPr>
                                <w:rFonts w:ascii="Arial" w:hAnsi="Arial" w:cs="Arial"/>
                                <w:bCs/>
                                <w:color w:val="000000" w:themeColor="text1"/>
                                <w:sz w:val="20"/>
                                <w:szCs w:val="20"/>
                              </w:rPr>
                              <w:t>s</w:t>
                            </w:r>
                            <w:r w:rsidRPr="00C3197A">
                              <w:rPr>
                                <w:rFonts w:ascii="Arial" w:hAnsi="Arial" w:cs="Arial"/>
                                <w:bCs/>
                                <w:color w:val="000000" w:themeColor="text1"/>
                                <w:sz w:val="20"/>
                                <w:szCs w:val="20"/>
                              </w:rPr>
                              <w:t xml:space="preserve"> of responsibility which attach to the position are set out below although the list is not exhaustive and the Deputy Head may be expected to assume additional responsibilities as reasonably requested by the Head.</w:t>
                            </w:r>
                          </w:p>
                          <w:p w14:paraId="33BED675" w14:textId="26F97C57" w:rsidR="00FB3F58" w:rsidRPr="00FB3F58" w:rsidRDefault="00FB3F58" w:rsidP="00BB2CB3">
                            <w:pPr>
                              <w:spacing w:after="0"/>
                              <w:rPr>
                                <w:rFonts w:ascii="Arial" w:hAnsi="Arial" w:cs="Arial"/>
                                <w:b/>
                                <w:bCs/>
                                <w:color w:val="000000" w:themeColor="text1"/>
                                <w:sz w:val="20"/>
                                <w:szCs w:val="20"/>
                              </w:rPr>
                            </w:pPr>
                            <w:r>
                              <w:rPr>
                                <w:rFonts w:ascii="Arial" w:hAnsi="Arial" w:cs="Arial"/>
                                <w:b/>
                                <w:bCs/>
                                <w:color w:val="000000" w:themeColor="text1"/>
                                <w:sz w:val="20"/>
                                <w:szCs w:val="20"/>
                              </w:rPr>
                              <w:t>Key</w:t>
                            </w:r>
                            <w:r w:rsidRPr="005F22F4">
                              <w:rPr>
                                <w:rFonts w:ascii="Arial" w:hAnsi="Arial" w:cs="Arial"/>
                                <w:b/>
                                <w:bCs/>
                                <w:color w:val="000000" w:themeColor="text1"/>
                                <w:sz w:val="20"/>
                                <w:szCs w:val="20"/>
                              </w:rPr>
                              <w:t xml:space="preserve"> responsibilities</w:t>
                            </w:r>
                          </w:p>
                          <w:p w14:paraId="66A186B0" w14:textId="18D132F7"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Responsible to the Head for all pastoral and operational matters, while playing a key role in the academic vision and direction of the school</w:t>
                            </w:r>
                            <w:r w:rsidR="00010813" w:rsidRPr="009C737E">
                              <w:rPr>
                                <w:rFonts w:ascii="Arial" w:hAnsi="Arial" w:cs="Arial"/>
                                <w:bCs/>
                                <w:color w:val="000000" w:themeColor="text1"/>
                                <w:sz w:val="20"/>
                                <w:szCs w:val="20"/>
                              </w:rPr>
                              <w:t>, keeping them informed of any significant issues relating to the behaviour, performance or progress of the school, its staff and pupils</w:t>
                            </w:r>
                            <w:r w:rsidRPr="009C737E">
                              <w:rPr>
                                <w:rFonts w:ascii="Arial" w:hAnsi="Arial" w:cs="Arial"/>
                                <w:bCs/>
                                <w:color w:val="000000" w:themeColor="text1"/>
                                <w:sz w:val="20"/>
                                <w:szCs w:val="20"/>
                              </w:rPr>
                              <w:t>. After the Head, the Deputy Head is the most senior person in the school’s management structure.</w:t>
                            </w:r>
                          </w:p>
                          <w:p w14:paraId="5114CF04" w14:textId="1FF132F3"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Ensure that the highest standards of behaviour, learning and academic attainment prevail across the school, and in maintaining and extending the school’s reputation for outstanding pastoral care and excellent destination senior schools.</w:t>
                            </w:r>
                          </w:p>
                          <w:p w14:paraId="778A632A" w14:textId="4F3E16A0"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 xml:space="preserve">Work with the </w:t>
                            </w:r>
                            <w:r w:rsidR="009C737E">
                              <w:rPr>
                                <w:rFonts w:ascii="Arial" w:hAnsi="Arial" w:cs="Arial"/>
                                <w:bCs/>
                                <w:color w:val="000000" w:themeColor="text1"/>
                                <w:sz w:val="20"/>
                                <w:szCs w:val="20"/>
                              </w:rPr>
                              <w:t>SLT</w:t>
                            </w:r>
                            <w:r w:rsidRPr="009C737E">
                              <w:rPr>
                                <w:rFonts w:ascii="Arial" w:hAnsi="Arial" w:cs="Arial"/>
                                <w:bCs/>
                                <w:color w:val="000000" w:themeColor="text1"/>
                                <w:sz w:val="20"/>
                                <w:szCs w:val="20"/>
                              </w:rPr>
                              <w:t xml:space="preserve"> </w:t>
                            </w:r>
                            <w:r w:rsidR="00010813" w:rsidRPr="009C737E">
                              <w:rPr>
                                <w:rFonts w:ascii="Arial" w:hAnsi="Arial" w:cs="Arial"/>
                                <w:bCs/>
                                <w:color w:val="000000" w:themeColor="text1"/>
                                <w:sz w:val="20"/>
                                <w:szCs w:val="20"/>
                              </w:rPr>
                              <w:t xml:space="preserve">and </w:t>
                            </w:r>
                            <w:r w:rsidR="009C737E">
                              <w:rPr>
                                <w:rFonts w:ascii="Arial" w:hAnsi="Arial" w:cs="Arial"/>
                                <w:bCs/>
                                <w:color w:val="000000" w:themeColor="text1"/>
                                <w:sz w:val="20"/>
                                <w:szCs w:val="20"/>
                              </w:rPr>
                              <w:t>MLT</w:t>
                            </w:r>
                            <w:r w:rsidR="00010813" w:rsidRPr="009C737E">
                              <w:rPr>
                                <w:rFonts w:ascii="Arial" w:hAnsi="Arial" w:cs="Arial"/>
                                <w:bCs/>
                                <w:color w:val="000000" w:themeColor="text1"/>
                                <w:sz w:val="20"/>
                                <w:szCs w:val="20"/>
                              </w:rPr>
                              <w:t xml:space="preserve"> </w:t>
                            </w:r>
                            <w:r w:rsidRPr="009C737E">
                              <w:rPr>
                                <w:rFonts w:ascii="Arial" w:hAnsi="Arial" w:cs="Arial"/>
                                <w:bCs/>
                                <w:color w:val="000000" w:themeColor="text1"/>
                                <w:sz w:val="20"/>
                                <w:szCs w:val="20"/>
                              </w:rPr>
                              <w:t xml:space="preserve">to establish key strategic goals for the school, which are delivered through the SIP and </w:t>
                            </w:r>
                            <w:r w:rsidR="009C737E">
                              <w:rPr>
                                <w:rFonts w:ascii="Arial" w:hAnsi="Arial" w:cs="Arial"/>
                                <w:bCs/>
                                <w:color w:val="000000" w:themeColor="text1"/>
                                <w:sz w:val="20"/>
                                <w:szCs w:val="20"/>
                              </w:rPr>
                              <w:t>school strategic</w:t>
                            </w:r>
                            <w:r w:rsidRPr="009C737E">
                              <w:rPr>
                                <w:rFonts w:ascii="Arial" w:hAnsi="Arial" w:cs="Arial"/>
                                <w:bCs/>
                                <w:color w:val="000000" w:themeColor="text1"/>
                                <w:sz w:val="20"/>
                                <w:szCs w:val="20"/>
                              </w:rPr>
                              <w:t xml:space="preserve"> plan</w:t>
                            </w:r>
                          </w:p>
                          <w:p w14:paraId="2F07BCF6" w14:textId="172D4869"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Responsible for the Pastoral Leadership Team to ensure the effective development and delivery of the school’s pastoral provision.</w:t>
                            </w:r>
                          </w:p>
                          <w:p w14:paraId="4320099A" w14:textId="77777777" w:rsidR="00C3197A" w:rsidRDefault="001224CF" w:rsidP="00C3197A">
                            <w:pPr>
                              <w:pStyle w:val="ListParagraph"/>
                              <w:numPr>
                                <w:ilvl w:val="0"/>
                                <w:numId w:val="33"/>
                              </w:numPr>
                              <w:rPr>
                                <w:rFonts w:ascii="Arial" w:hAnsi="Arial" w:cs="Arial"/>
                                <w:bCs/>
                                <w:color w:val="000000" w:themeColor="text1"/>
                                <w:sz w:val="20"/>
                                <w:szCs w:val="20"/>
                              </w:rPr>
                            </w:pPr>
                            <w:r>
                              <w:rPr>
                                <w:rFonts w:ascii="Arial" w:hAnsi="Arial" w:cs="Arial"/>
                                <w:bCs/>
                                <w:color w:val="000000" w:themeColor="text1"/>
                                <w:sz w:val="20"/>
                                <w:szCs w:val="20"/>
                              </w:rPr>
                              <w:t xml:space="preserve">Line </w:t>
                            </w:r>
                            <w:r w:rsidR="00BA6A68">
                              <w:rPr>
                                <w:rFonts w:ascii="Arial" w:hAnsi="Arial" w:cs="Arial"/>
                                <w:bCs/>
                                <w:color w:val="000000" w:themeColor="text1"/>
                                <w:sz w:val="20"/>
                                <w:szCs w:val="20"/>
                              </w:rPr>
                              <w:t>m</w:t>
                            </w:r>
                            <w:r>
                              <w:rPr>
                                <w:rFonts w:ascii="Arial" w:hAnsi="Arial" w:cs="Arial"/>
                                <w:bCs/>
                                <w:color w:val="000000" w:themeColor="text1"/>
                                <w:sz w:val="20"/>
                                <w:szCs w:val="20"/>
                              </w:rPr>
                              <w:t xml:space="preserve">anagement of </w:t>
                            </w:r>
                            <w:r w:rsidRPr="006E237E">
                              <w:rPr>
                                <w:rFonts w:ascii="Arial" w:hAnsi="Arial" w:cs="Arial"/>
                                <w:bCs/>
                                <w:color w:val="000000" w:themeColor="text1"/>
                                <w:sz w:val="20"/>
                                <w:szCs w:val="20"/>
                              </w:rPr>
                              <w:t xml:space="preserve">Head of </w:t>
                            </w:r>
                            <w:r w:rsidR="006E237E" w:rsidRPr="006E237E">
                              <w:rPr>
                                <w:rFonts w:ascii="Arial" w:hAnsi="Arial" w:cs="Arial"/>
                                <w:bCs/>
                                <w:color w:val="000000" w:themeColor="text1"/>
                                <w:sz w:val="20"/>
                                <w:szCs w:val="20"/>
                              </w:rPr>
                              <w:t>PE and Games, Head of Music</w:t>
                            </w:r>
                            <w:r w:rsidR="00EA6E13">
                              <w:rPr>
                                <w:rFonts w:ascii="Arial" w:hAnsi="Arial" w:cs="Arial"/>
                                <w:bCs/>
                                <w:color w:val="000000" w:themeColor="text1"/>
                                <w:sz w:val="20"/>
                                <w:szCs w:val="20"/>
                              </w:rPr>
                              <w:t xml:space="preserve">, </w:t>
                            </w:r>
                            <w:r w:rsidR="00E22095" w:rsidRPr="006E237E">
                              <w:rPr>
                                <w:rFonts w:ascii="Arial" w:hAnsi="Arial" w:cs="Arial"/>
                                <w:bCs/>
                                <w:color w:val="000000" w:themeColor="text1"/>
                                <w:sz w:val="20"/>
                                <w:szCs w:val="20"/>
                              </w:rPr>
                              <w:t xml:space="preserve">Head of </w:t>
                            </w:r>
                            <w:r w:rsidR="006E237E" w:rsidRPr="006E237E">
                              <w:rPr>
                                <w:rFonts w:ascii="Arial" w:hAnsi="Arial" w:cs="Arial"/>
                                <w:bCs/>
                                <w:color w:val="000000" w:themeColor="text1"/>
                                <w:sz w:val="20"/>
                                <w:szCs w:val="20"/>
                              </w:rPr>
                              <w:t>Inclusion and Learning Support</w:t>
                            </w:r>
                            <w:r w:rsidR="00E22095" w:rsidRPr="006E237E">
                              <w:rPr>
                                <w:rFonts w:ascii="Arial" w:hAnsi="Arial" w:cs="Arial"/>
                                <w:bCs/>
                                <w:color w:val="000000" w:themeColor="text1"/>
                                <w:sz w:val="20"/>
                                <w:szCs w:val="20"/>
                              </w:rPr>
                              <w:t>,</w:t>
                            </w:r>
                            <w:r w:rsidRPr="006E237E">
                              <w:rPr>
                                <w:rFonts w:ascii="Arial" w:hAnsi="Arial" w:cs="Arial"/>
                                <w:bCs/>
                                <w:color w:val="000000" w:themeColor="text1"/>
                                <w:sz w:val="20"/>
                                <w:szCs w:val="20"/>
                              </w:rPr>
                              <w:t xml:space="preserve"> Heads of Section</w:t>
                            </w:r>
                            <w:r w:rsidR="006E237E">
                              <w:rPr>
                                <w:rFonts w:ascii="Arial" w:hAnsi="Arial" w:cs="Arial"/>
                                <w:bCs/>
                                <w:color w:val="000000" w:themeColor="text1"/>
                                <w:sz w:val="20"/>
                                <w:szCs w:val="20"/>
                              </w:rPr>
                              <w:t xml:space="preserve"> (Lower and Upper)</w:t>
                            </w:r>
                            <w:r w:rsidR="00C3197A" w:rsidRPr="00C3197A">
                              <w:rPr>
                                <w:rFonts w:ascii="Arial" w:hAnsi="Arial" w:cs="Arial"/>
                                <w:bCs/>
                                <w:color w:val="000000" w:themeColor="text1"/>
                                <w:sz w:val="20"/>
                                <w:szCs w:val="20"/>
                              </w:rPr>
                              <w:t xml:space="preserve"> </w:t>
                            </w:r>
                          </w:p>
                          <w:p w14:paraId="1064E8D9" w14:textId="12683759" w:rsidR="00C3197A" w:rsidRPr="00FB3F58" w:rsidRDefault="00C3197A" w:rsidP="00C3197A">
                            <w:pPr>
                              <w:pStyle w:val="ListParagraph"/>
                              <w:numPr>
                                <w:ilvl w:val="0"/>
                                <w:numId w:val="33"/>
                              </w:numPr>
                              <w:rPr>
                                <w:rFonts w:ascii="Arial" w:hAnsi="Arial" w:cs="Arial"/>
                                <w:bCs/>
                                <w:color w:val="000000" w:themeColor="text1"/>
                                <w:sz w:val="20"/>
                                <w:szCs w:val="20"/>
                              </w:rPr>
                            </w:pPr>
                            <w:r w:rsidRPr="00FB3F58">
                              <w:rPr>
                                <w:rFonts w:ascii="Arial" w:hAnsi="Arial" w:cs="Arial"/>
                                <w:bCs/>
                                <w:color w:val="000000" w:themeColor="text1"/>
                                <w:sz w:val="20"/>
                                <w:szCs w:val="20"/>
                              </w:rPr>
                              <w:t>Safeguarding, DSL, qualifications, training, audit and compliance</w:t>
                            </w:r>
                          </w:p>
                          <w:p w14:paraId="0A45761F" w14:textId="77777777" w:rsidR="00C3197A" w:rsidRPr="00010813" w:rsidRDefault="00C3197A" w:rsidP="00C3197A">
                            <w:pPr>
                              <w:pStyle w:val="ListParagraph"/>
                              <w:numPr>
                                <w:ilvl w:val="0"/>
                                <w:numId w:val="27"/>
                              </w:numPr>
                              <w:rPr>
                                <w:rFonts w:ascii="Arial" w:hAnsi="Arial" w:cs="Arial"/>
                                <w:bCs/>
                                <w:color w:val="000000" w:themeColor="text1"/>
                                <w:sz w:val="20"/>
                                <w:szCs w:val="20"/>
                              </w:rPr>
                            </w:pPr>
                            <w:r w:rsidRPr="00010813">
                              <w:rPr>
                                <w:rFonts w:ascii="Arial" w:hAnsi="Arial" w:cs="Arial"/>
                                <w:bCs/>
                                <w:color w:val="000000" w:themeColor="text1"/>
                                <w:sz w:val="20"/>
                                <w:szCs w:val="20"/>
                              </w:rPr>
                              <w:t>Pastoral Care</w:t>
                            </w:r>
                            <w:r>
                              <w:rPr>
                                <w:rFonts w:ascii="Arial" w:hAnsi="Arial" w:cs="Arial"/>
                                <w:bCs/>
                                <w:color w:val="000000" w:themeColor="text1"/>
                                <w:sz w:val="20"/>
                                <w:szCs w:val="20"/>
                              </w:rPr>
                              <w:t>, behaviour/anti-bullying policies, tone of expectations, liaise with parents and staff, records of pastoral issues (rewards/ sanctions) current and up to date</w:t>
                            </w:r>
                          </w:p>
                          <w:p w14:paraId="25D139F6" w14:textId="77777777" w:rsidR="00C3197A" w:rsidRPr="00010813" w:rsidRDefault="00C3197A" w:rsidP="00C3197A">
                            <w:pPr>
                              <w:pStyle w:val="ListParagraph"/>
                              <w:numPr>
                                <w:ilvl w:val="0"/>
                                <w:numId w:val="27"/>
                              </w:numPr>
                              <w:rPr>
                                <w:rFonts w:ascii="Arial" w:hAnsi="Arial" w:cs="Arial"/>
                                <w:bCs/>
                                <w:color w:val="000000" w:themeColor="text1"/>
                                <w:sz w:val="20"/>
                                <w:szCs w:val="20"/>
                              </w:rPr>
                            </w:pPr>
                            <w:r w:rsidRPr="00010813">
                              <w:rPr>
                                <w:rFonts w:ascii="Arial" w:hAnsi="Arial" w:cs="Arial"/>
                                <w:bCs/>
                                <w:color w:val="000000" w:themeColor="text1"/>
                                <w:sz w:val="20"/>
                                <w:szCs w:val="20"/>
                              </w:rPr>
                              <w:t>Curriculum in partnership with the Head of Innovation</w:t>
                            </w:r>
                            <w:r>
                              <w:rPr>
                                <w:rFonts w:ascii="Arial" w:hAnsi="Arial" w:cs="Arial"/>
                                <w:bCs/>
                                <w:color w:val="000000" w:themeColor="text1"/>
                                <w:sz w:val="20"/>
                                <w:szCs w:val="20"/>
                              </w:rPr>
                              <w:t xml:space="preserve"> and teaching responsibility</w:t>
                            </w:r>
                          </w:p>
                          <w:p w14:paraId="66A95CC5" w14:textId="77777777" w:rsidR="00C3197A" w:rsidRPr="006E237E"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Staffing – leadership, management, performance management, recruitment</w:t>
                            </w:r>
                          </w:p>
                          <w:p w14:paraId="0A58D992" w14:textId="77777777" w:rsidR="00C3197A" w:rsidRPr="006E237E"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 xml:space="preserve">School Organisation, cover, events, calendar </w:t>
                            </w:r>
                          </w:p>
                          <w:p w14:paraId="76338509" w14:textId="35E1FDAA" w:rsidR="001224CF" w:rsidRPr="00C3197A"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 xml:space="preserve">Organisation of Parent Education, with respect to Pastoral Care and Safeguarding  </w:t>
                            </w:r>
                          </w:p>
                          <w:p w14:paraId="56119200" w14:textId="77777777" w:rsidR="00BB2CB3" w:rsidRDefault="00BB2CB3" w:rsidP="00FB3F58">
                            <w:pPr>
                              <w:pStyle w:val="ListParagraph"/>
                              <w:ind w:left="0"/>
                              <w:rPr>
                                <w:rFonts w:ascii="Arial" w:hAnsi="Arial" w:cs="Arial"/>
                                <w:b/>
                                <w:bCs/>
                                <w:color w:val="000000" w:themeColor="text1"/>
                                <w:sz w:val="20"/>
                                <w:szCs w:val="20"/>
                              </w:rPr>
                            </w:pPr>
                          </w:p>
                          <w:p w14:paraId="54C6B2DF" w14:textId="06CBDE08" w:rsidR="00880557" w:rsidRPr="006E237E" w:rsidRDefault="00C906F1" w:rsidP="00FB3F58">
                            <w:pPr>
                              <w:pStyle w:val="ListParagraph"/>
                              <w:ind w:left="0"/>
                              <w:rPr>
                                <w:rFonts w:ascii="Arial" w:hAnsi="Arial" w:cs="Arial"/>
                                <w:b/>
                                <w:bCs/>
                                <w:color w:val="000000" w:themeColor="text1"/>
                                <w:sz w:val="20"/>
                                <w:szCs w:val="20"/>
                              </w:rPr>
                            </w:pPr>
                            <w:r w:rsidRPr="006E237E">
                              <w:rPr>
                                <w:rFonts w:ascii="Arial" w:hAnsi="Arial" w:cs="Arial"/>
                                <w:b/>
                                <w:bCs/>
                                <w:color w:val="000000" w:themeColor="text1"/>
                                <w:sz w:val="20"/>
                                <w:szCs w:val="20"/>
                              </w:rPr>
                              <w:t>Core Responsibilities</w:t>
                            </w:r>
                          </w:p>
                          <w:p w14:paraId="380BF5D3" w14:textId="77777777" w:rsidR="00010813" w:rsidRPr="006E237E" w:rsidRDefault="00010813"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ISI Inspection Preparation</w:t>
                            </w:r>
                          </w:p>
                          <w:p w14:paraId="6C654D9F" w14:textId="3DE26171" w:rsidR="00C906F1" w:rsidRPr="006E237E" w:rsidRDefault="00C906F1"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Managing and developing people</w:t>
                            </w:r>
                            <w:r w:rsidR="00A01548" w:rsidRPr="006E237E">
                              <w:rPr>
                                <w:rFonts w:ascii="Arial" w:hAnsi="Arial" w:cs="Arial"/>
                                <w:color w:val="000000" w:themeColor="text1"/>
                                <w:sz w:val="20"/>
                                <w:szCs w:val="20"/>
                              </w:rPr>
                              <w:t xml:space="preserve"> skills and growth</w:t>
                            </w:r>
                          </w:p>
                          <w:p w14:paraId="30C0F1F6" w14:textId="3332C926" w:rsidR="00010813" w:rsidRPr="006E237E" w:rsidRDefault="00010813"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Supporting and organising internal and external events</w:t>
                            </w:r>
                          </w:p>
                          <w:p w14:paraId="62C79969" w14:textId="6C32A326" w:rsidR="00C906F1" w:rsidRPr="006E237E" w:rsidRDefault="00A01548"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Developing curriculum for pathway to excellent education and destination school results</w:t>
                            </w:r>
                          </w:p>
                          <w:p w14:paraId="6DA9EC4D" w14:textId="7E694BA5" w:rsidR="00A01548" w:rsidRPr="006E237E" w:rsidRDefault="00A01548"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Identify and develop key strategy for the School Improvement Plan and delivery</w:t>
                            </w:r>
                          </w:p>
                          <w:p w14:paraId="28D77E08" w14:textId="507C362B" w:rsidR="007760ED" w:rsidRPr="006E237E" w:rsidRDefault="00A01548" w:rsidP="007760ED">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Responsibility for the school Self Evaluation Form in line with role responsibilities</w:t>
                            </w:r>
                          </w:p>
                          <w:p w14:paraId="133B3786" w14:textId="61AB1CE9" w:rsidR="00C906F1" w:rsidRPr="00C3197A" w:rsidRDefault="007760ED"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School Leavers Programme</w:t>
                            </w:r>
                          </w:p>
                        </w:txbxContent>
                      </wps:txbx>
                      <wps:bodyPr rot="0" vert="horz" wrap="square" lIns="91440" tIns="45720" rIns="91440" bIns="45720" anchor="t" anchorCtr="0" upright="1">
                        <a:noAutofit/>
                      </wps:bodyPr>
                    </wps:wsp>
                  </a:graphicData>
                </a:graphic>
              </wp:inline>
            </w:drawing>
          </mc:Choice>
          <mc:Fallback>
            <w:pict>
              <v:roundrect w14:anchorId="33248719" id="Rounded Rectangle 3" o:spid="_x0000_s1027" style="width:515.5pt;height:540.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" fillcolor="#f2f2f2" strokecolor="#1c2f69" strokeweight="1pt">
                <v:shadow color="#868686"/>
                <v:textbox>
                  <w:txbxContent>
                    <w:p w14:paraId="0E7AFE07" w14:textId="18F6C653" w:rsidR="009C737E" w:rsidRPr="009C737E" w:rsidRDefault="009C737E" w:rsidP="009C737E">
                      <w:pPr>
                        <w:ind w:left="360" w:hanging="360"/>
                        <w:rPr>
                          <w:b/>
                          <w:bCs/>
                        </w:rPr>
                      </w:pPr>
                      <w:r w:rsidRPr="009C737E">
                        <w:rPr>
                          <w:b/>
                          <w:bCs/>
                        </w:rPr>
                        <w:t>Main purpose</w:t>
                      </w:r>
                    </w:p>
                    <w:p w14:paraId="2C9CE135" w14:textId="7B7FDB3A" w:rsidR="009C737E" w:rsidRDefault="00C066A2" w:rsidP="009C737E">
                      <w:pPr>
                        <w:rPr>
                          <w:rFonts w:ascii="Arial" w:hAnsi="Arial" w:cs="Arial"/>
                          <w:bCs/>
                          <w:color w:val="000000" w:themeColor="text1"/>
                          <w:sz w:val="20"/>
                          <w:szCs w:val="20"/>
                        </w:rPr>
                      </w:pPr>
                      <w:r w:rsidRPr="009C737E">
                        <w:rPr>
                          <w:rFonts w:ascii="Arial" w:hAnsi="Arial" w:cs="Arial"/>
                          <w:bCs/>
                          <w:color w:val="000000" w:themeColor="text1"/>
                          <w:sz w:val="20"/>
                          <w:szCs w:val="20"/>
                        </w:rPr>
                        <w:t xml:space="preserve">Reporting to the Head, the Deputy Head is a member of the </w:t>
                      </w:r>
                      <w:r w:rsidR="00BB2CB3">
                        <w:rPr>
                          <w:rFonts w:ascii="Arial" w:hAnsi="Arial" w:cs="Arial"/>
                          <w:bCs/>
                          <w:color w:val="000000" w:themeColor="text1"/>
                          <w:sz w:val="20"/>
                          <w:szCs w:val="20"/>
                        </w:rPr>
                        <w:t>Senior Leadership</w:t>
                      </w:r>
                      <w:r w:rsidRPr="009C737E">
                        <w:rPr>
                          <w:rFonts w:ascii="Arial" w:hAnsi="Arial" w:cs="Arial"/>
                          <w:bCs/>
                          <w:color w:val="000000" w:themeColor="text1"/>
                          <w:sz w:val="20"/>
                          <w:szCs w:val="20"/>
                        </w:rPr>
                        <w:t xml:space="preserve"> Team (</w:t>
                      </w:r>
                      <w:r w:rsidR="00BB2CB3">
                        <w:rPr>
                          <w:rFonts w:ascii="Arial" w:hAnsi="Arial" w:cs="Arial"/>
                          <w:bCs/>
                          <w:color w:val="000000" w:themeColor="text1"/>
                          <w:sz w:val="20"/>
                          <w:szCs w:val="20"/>
                        </w:rPr>
                        <w:t>SL</w:t>
                      </w:r>
                      <w:r w:rsidRPr="009C737E">
                        <w:rPr>
                          <w:rFonts w:ascii="Arial" w:hAnsi="Arial" w:cs="Arial"/>
                          <w:bCs/>
                          <w:color w:val="000000" w:themeColor="text1"/>
                          <w:sz w:val="20"/>
                          <w:szCs w:val="20"/>
                        </w:rPr>
                        <w:t>T), assisting the Head in the leadership and management of the school, and taking full charge when the Head is absent. He/she is responsible to the Head, and carries out the role, detailed below, as delegated by the Head.</w:t>
                      </w:r>
                      <w:r w:rsidR="009C737E">
                        <w:rPr>
                          <w:rFonts w:ascii="Arial" w:hAnsi="Arial" w:cs="Arial"/>
                          <w:bCs/>
                          <w:color w:val="000000" w:themeColor="text1"/>
                          <w:sz w:val="20"/>
                          <w:szCs w:val="20"/>
                        </w:rPr>
                        <w:t xml:space="preserve"> </w:t>
                      </w:r>
                    </w:p>
                    <w:p w14:paraId="57EC71F3" w14:textId="7C8103F6" w:rsidR="00FB3F58" w:rsidRDefault="00C3197A" w:rsidP="009C737E">
                      <w:pPr>
                        <w:rPr>
                          <w:rFonts w:ascii="Arial" w:hAnsi="Arial" w:cs="Arial"/>
                          <w:bCs/>
                          <w:color w:val="000000" w:themeColor="text1"/>
                          <w:sz w:val="20"/>
                          <w:szCs w:val="20"/>
                        </w:rPr>
                      </w:pPr>
                      <w:r w:rsidRPr="00C3197A">
                        <w:rPr>
                          <w:rFonts w:ascii="Arial" w:hAnsi="Arial" w:cs="Arial"/>
                          <w:bCs/>
                          <w:color w:val="000000" w:themeColor="text1"/>
                          <w:sz w:val="20"/>
                          <w:szCs w:val="20"/>
                        </w:rPr>
                        <w:t>Area</w:t>
                      </w:r>
                      <w:r>
                        <w:rPr>
                          <w:rFonts w:ascii="Arial" w:hAnsi="Arial" w:cs="Arial"/>
                          <w:bCs/>
                          <w:color w:val="000000" w:themeColor="text1"/>
                          <w:sz w:val="20"/>
                          <w:szCs w:val="20"/>
                        </w:rPr>
                        <w:t>s</w:t>
                      </w:r>
                      <w:r w:rsidRPr="00C3197A">
                        <w:rPr>
                          <w:rFonts w:ascii="Arial" w:hAnsi="Arial" w:cs="Arial"/>
                          <w:bCs/>
                          <w:color w:val="000000" w:themeColor="text1"/>
                          <w:sz w:val="20"/>
                          <w:szCs w:val="20"/>
                        </w:rPr>
                        <w:t xml:space="preserve"> of responsibility which attach to the position are set out below although the list is not </w:t>
                      </w:r>
                      <w:proofErr w:type="gramStart"/>
                      <w:r w:rsidRPr="00C3197A">
                        <w:rPr>
                          <w:rFonts w:ascii="Arial" w:hAnsi="Arial" w:cs="Arial"/>
                          <w:bCs/>
                          <w:color w:val="000000" w:themeColor="text1"/>
                          <w:sz w:val="20"/>
                          <w:szCs w:val="20"/>
                        </w:rPr>
                        <w:t>exhaustive</w:t>
                      </w:r>
                      <w:proofErr w:type="gramEnd"/>
                      <w:r w:rsidRPr="00C3197A">
                        <w:rPr>
                          <w:rFonts w:ascii="Arial" w:hAnsi="Arial" w:cs="Arial"/>
                          <w:bCs/>
                          <w:color w:val="000000" w:themeColor="text1"/>
                          <w:sz w:val="20"/>
                          <w:szCs w:val="20"/>
                        </w:rPr>
                        <w:t xml:space="preserve"> and the Deputy Head may be expected to assume additional responsibilities as reasonably requested by the Head.</w:t>
                      </w:r>
                    </w:p>
                    <w:p w14:paraId="33BED675" w14:textId="26F97C57" w:rsidR="00FB3F58" w:rsidRPr="00FB3F58" w:rsidRDefault="00FB3F58" w:rsidP="00BB2CB3">
                      <w:pPr>
                        <w:spacing w:after="0"/>
                        <w:rPr>
                          <w:rFonts w:ascii="Arial" w:hAnsi="Arial" w:cs="Arial"/>
                          <w:b/>
                          <w:bCs/>
                          <w:color w:val="000000" w:themeColor="text1"/>
                          <w:sz w:val="20"/>
                          <w:szCs w:val="20"/>
                        </w:rPr>
                      </w:pPr>
                      <w:r>
                        <w:rPr>
                          <w:rFonts w:ascii="Arial" w:hAnsi="Arial" w:cs="Arial"/>
                          <w:b/>
                          <w:bCs/>
                          <w:color w:val="000000" w:themeColor="text1"/>
                          <w:sz w:val="20"/>
                          <w:szCs w:val="20"/>
                        </w:rPr>
                        <w:t>Key</w:t>
                      </w:r>
                      <w:r w:rsidRPr="005F22F4">
                        <w:rPr>
                          <w:rFonts w:ascii="Arial" w:hAnsi="Arial" w:cs="Arial"/>
                          <w:b/>
                          <w:bCs/>
                          <w:color w:val="000000" w:themeColor="text1"/>
                          <w:sz w:val="20"/>
                          <w:szCs w:val="20"/>
                        </w:rPr>
                        <w:t xml:space="preserve"> responsibilities</w:t>
                      </w:r>
                    </w:p>
                    <w:p w14:paraId="66A186B0" w14:textId="18D132F7"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Responsible to the Head for all pastoral and operational matters, while playing a key role in the academic vision and direction of the school</w:t>
                      </w:r>
                      <w:r w:rsidR="00010813" w:rsidRPr="009C737E">
                        <w:rPr>
                          <w:rFonts w:ascii="Arial" w:hAnsi="Arial" w:cs="Arial"/>
                          <w:bCs/>
                          <w:color w:val="000000" w:themeColor="text1"/>
                          <w:sz w:val="20"/>
                          <w:szCs w:val="20"/>
                        </w:rPr>
                        <w:t xml:space="preserve">, keeping them informed of any significant issues relating to the behaviour, performance or progress of the school, its </w:t>
                      </w:r>
                      <w:proofErr w:type="gramStart"/>
                      <w:r w:rsidR="00010813" w:rsidRPr="009C737E">
                        <w:rPr>
                          <w:rFonts w:ascii="Arial" w:hAnsi="Arial" w:cs="Arial"/>
                          <w:bCs/>
                          <w:color w:val="000000" w:themeColor="text1"/>
                          <w:sz w:val="20"/>
                          <w:szCs w:val="20"/>
                        </w:rPr>
                        <w:t>staff</w:t>
                      </w:r>
                      <w:proofErr w:type="gramEnd"/>
                      <w:r w:rsidR="00010813" w:rsidRPr="009C737E">
                        <w:rPr>
                          <w:rFonts w:ascii="Arial" w:hAnsi="Arial" w:cs="Arial"/>
                          <w:bCs/>
                          <w:color w:val="000000" w:themeColor="text1"/>
                          <w:sz w:val="20"/>
                          <w:szCs w:val="20"/>
                        </w:rPr>
                        <w:t xml:space="preserve"> and pupils</w:t>
                      </w:r>
                      <w:r w:rsidRPr="009C737E">
                        <w:rPr>
                          <w:rFonts w:ascii="Arial" w:hAnsi="Arial" w:cs="Arial"/>
                          <w:bCs/>
                          <w:color w:val="000000" w:themeColor="text1"/>
                          <w:sz w:val="20"/>
                          <w:szCs w:val="20"/>
                        </w:rPr>
                        <w:t>. After the Head, the Deputy Head is the most senior person in the school’s management structure.</w:t>
                      </w:r>
                    </w:p>
                    <w:p w14:paraId="5114CF04" w14:textId="1FF132F3"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Ensure that the highest standards of behaviour, learning and academic attainment prevail across the school, and in maintaining and extending the school’s reputation for outstanding pastoral care and excellent destination senior schools.</w:t>
                      </w:r>
                    </w:p>
                    <w:p w14:paraId="778A632A" w14:textId="4F3E16A0"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 xml:space="preserve">Work with the </w:t>
                      </w:r>
                      <w:r w:rsidR="009C737E">
                        <w:rPr>
                          <w:rFonts w:ascii="Arial" w:hAnsi="Arial" w:cs="Arial"/>
                          <w:bCs/>
                          <w:color w:val="000000" w:themeColor="text1"/>
                          <w:sz w:val="20"/>
                          <w:szCs w:val="20"/>
                        </w:rPr>
                        <w:t>SLT</w:t>
                      </w:r>
                      <w:r w:rsidRPr="009C737E">
                        <w:rPr>
                          <w:rFonts w:ascii="Arial" w:hAnsi="Arial" w:cs="Arial"/>
                          <w:bCs/>
                          <w:color w:val="000000" w:themeColor="text1"/>
                          <w:sz w:val="20"/>
                          <w:szCs w:val="20"/>
                        </w:rPr>
                        <w:t xml:space="preserve"> </w:t>
                      </w:r>
                      <w:r w:rsidR="00010813" w:rsidRPr="009C737E">
                        <w:rPr>
                          <w:rFonts w:ascii="Arial" w:hAnsi="Arial" w:cs="Arial"/>
                          <w:bCs/>
                          <w:color w:val="000000" w:themeColor="text1"/>
                          <w:sz w:val="20"/>
                          <w:szCs w:val="20"/>
                        </w:rPr>
                        <w:t xml:space="preserve">and </w:t>
                      </w:r>
                      <w:r w:rsidR="009C737E">
                        <w:rPr>
                          <w:rFonts w:ascii="Arial" w:hAnsi="Arial" w:cs="Arial"/>
                          <w:bCs/>
                          <w:color w:val="000000" w:themeColor="text1"/>
                          <w:sz w:val="20"/>
                          <w:szCs w:val="20"/>
                        </w:rPr>
                        <w:t>MLT</w:t>
                      </w:r>
                      <w:r w:rsidR="00010813" w:rsidRPr="009C737E">
                        <w:rPr>
                          <w:rFonts w:ascii="Arial" w:hAnsi="Arial" w:cs="Arial"/>
                          <w:bCs/>
                          <w:color w:val="000000" w:themeColor="text1"/>
                          <w:sz w:val="20"/>
                          <w:szCs w:val="20"/>
                        </w:rPr>
                        <w:t xml:space="preserve"> </w:t>
                      </w:r>
                      <w:r w:rsidRPr="009C737E">
                        <w:rPr>
                          <w:rFonts w:ascii="Arial" w:hAnsi="Arial" w:cs="Arial"/>
                          <w:bCs/>
                          <w:color w:val="000000" w:themeColor="text1"/>
                          <w:sz w:val="20"/>
                          <w:szCs w:val="20"/>
                        </w:rPr>
                        <w:t xml:space="preserve">to establish key strategic goals for the school, which are delivered through the SIP and </w:t>
                      </w:r>
                      <w:r w:rsidR="009C737E">
                        <w:rPr>
                          <w:rFonts w:ascii="Arial" w:hAnsi="Arial" w:cs="Arial"/>
                          <w:bCs/>
                          <w:color w:val="000000" w:themeColor="text1"/>
                          <w:sz w:val="20"/>
                          <w:szCs w:val="20"/>
                        </w:rPr>
                        <w:t>school strategic</w:t>
                      </w:r>
                      <w:r w:rsidRPr="009C737E">
                        <w:rPr>
                          <w:rFonts w:ascii="Arial" w:hAnsi="Arial" w:cs="Arial"/>
                          <w:bCs/>
                          <w:color w:val="000000" w:themeColor="text1"/>
                          <w:sz w:val="20"/>
                          <w:szCs w:val="20"/>
                        </w:rPr>
                        <w:t xml:space="preserve"> plan</w:t>
                      </w:r>
                    </w:p>
                    <w:p w14:paraId="2F07BCF6" w14:textId="172D4869" w:rsidR="00C066A2" w:rsidRPr="009C737E" w:rsidRDefault="00C066A2" w:rsidP="009C737E">
                      <w:pPr>
                        <w:pStyle w:val="ListParagraph"/>
                        <w:numPr>
                          <w:ilvl w:val="0"/>
                          <w:numId w:val="33"/>
                        </w:numPr>
                        <w:rPr>
                          <w:rFonts w:ascii="Arial" w:hAnsi="Arial" w:cs="Arial"/>
                          <w:bCs/>
                          <w:color w:val="000000" w:themeColor="text1"/>
                          <w:sz w:val="20"/>
                          <w:szCs w:val="20"/>
                        </w:rPr>
                      </w:pPr>
                      <w:r w:rsidRPr="009C737E">
                        <w:rPr>
                          <w:rFonts w:ascii="Arial" w:hAnsi="Arial" w:cs="Arial"/>
                          <w:bCs/>
                          <w:color w:val="000000" w:themeColor="text1"/>
                          <w:sz w:val="20"/>
                          <w:szCs w:val="20"/>
                        </w:rPr>
                        <w:t>Responsible for the Pastoral Leadership Team to ensure the effective development and delivery of the school’s pastoral provision.</w:t>
                      </w:r>
                    </w:p>
                    <w:p w14:paraId="4320099A" w14:textId="77777777" w:rsidR="00C3197A" w:rsidRDefault="001224CF" w:rsidP="00C3197A">
                      <w:pPr>
                        <w:pStyle w:val="ListParagraph"/>
                        <w:numPr>
                          <w:ilvl w:val="0"/>
                          <w:numId w:val="33"/>
                        </w:numPr>
                        <w:rPr>
                          <w:rFonts w:ascii="Arial" w:hAnsi="Arial" w:cs="Arial"/>
                          <w:bCs/>
                          <w:color w:val="000000" w:themeColor="text1"/>
                          <w:sz w:val="20"/>
                          <w:szCs w:val="20"/>
                        </w:rPr>
                      </w:pPr>
                      <w:r>
                        <w:rPr>
                          <w:rFonts w:ascii="Arial" w:hAnsi="Arial" w:cs="Arial"/>
                          <w:bCs/>
                          <w:color w:val="000000" w:themeColor="text1"/>
                          <w:sz w:val="20"/>
                          <w:szCs w:val="20"/>
                        </w:rPr>
                        <w:t xml:space="preserve">Line </w:t>
                      </w:r>
                      <w:r w:rsidR="00BA6A68">
                        <w:rPr>
                          <w:rFonts w:ascii="Arial" w:hAnsi="Arial" w:cs="Arial"/>
                          <w:bCs/>
                          <w:color w:val="000000" w:themeColor="text1"/>
                          <w:sz w:val="20"/>
                          <w:szCs w:val="20"/>
                        </w:rPr>
                        <w:t>m</w:t>
                      </w:r>
                      <w:r>
                        <w:rPr>
                          <w:rFonts w:ascii="Arial" w:hAnsi="Arial" w:cs="Arial"/>
                          <w:bCs/>
                          <w:color w:val="000000" w:themeColor="text1"/>
                          <w:sz w:val="20"/>
                          <w:szCs w:val="20"/>
                        </w:rPr>
                        <w:t xml:space="preserve">anagement of </w:t>
                      </w:r>
                      <w:r w:rsidRPr="006E237E">
                        <w:rPr>
                          <w:rFonts w:ascii="Arial" w:hAnsi="Arial" w:cs="Arial"/>
                          <w:bCs/>
                          <w:color w:val="000000" w:themeColor="text1"/>
                          <w:sz w:val="20"/>
                          <w:szCs w:val="20"/>
                        </w:rPr>
                        <w:t xml:space="preserve">Head of </w:t>
                      </w:r>
                      <w:r w:rsidR="006E237E" w:rsidRPr="006E237E">
                        <w:rPr>
                          <w:rFonts w:ascii="Arial" w:hAnsi="Arial" w:cs="Arial"/>
                          <w:bCs/>
                          <w:color w:val="000000" w:themeColor="text1"/>
                          <w:sz w:val="20"/>
                          <w:szCs w:val="20"/>
                        </w:rPr>
                        <w:t>PE and Games, Head of Music</w:t>
                      </w:r>
                      <w:r w:rsidR="00EA6E13">
                        <w:rPr>
                          <w:rFonts w:ascii="Arial" w:hAnsi="Arial" w:cs="Arial"/>
                          <w:bCs/>
                          <w:color w:val="000000" w:themeColor="text1"/>
                          <w:sz w:val="20"/>
                          <w:szCs w:val="20"/>
                        </w:rPr>
                        <w:t xml:space="preserve">, </w:t>
                      </w:r>
                      <w:r w:rsidR="00E22095" w:rsidRPr="006E237E">
                        <w:rPr>
                          <w:rFonts w:ascii="Arial" w:hAnsi="Arial" w:cs="Arial"/>
                          <w:bCs/>
                          <w:color w:val="000000" w:themeColor="text1"/>
                          <w:sz w:val="20"/>
                          <w:szCs w:val="20"/>
                        </w:rPr>
                        <w:t xml:space="preserve">Head of </w:t>
                      </w:r>
                      <w:r w:rsidR="006E237E" w:rsidRPr="006E237E">
                        <w:rPr>
                          <w:rFonts w:ascii="Arial" w:hAnsi="Arial" w:cs="Arial"/>
                          <w:bCs/>
                          <w:color w:val="000000" w:themeColor="text1"/>
                          <w:sz w:val="20"/>
                          <w:szCs w:val="20"/>
                        </w:rPr>
                        <w:t>Inclusion and Learning Support</w:t>
                      </w:r>
                      <w:r w:rsidR="00E22095" w:rsidRPr="006E237E">
                        <w:rPr>
                          <w:rFonts w:ascii="Arial" w:hAnsi="Arial" w:cs="Arial"/>
                          <w:bCs/>
                          <w:color w:val="000000" w:themeColor="text1"/>
                          <w:sz w:val="20"/>
                          <w:szCs w:val="20"/>
                        </w:rPr>
                        <w:t>,</w:t>
                      </w:r>
                      <w:r w:rsidRPr="006E237E">
                        <w:rPr>
                          <w:rFonts w:ascii="Arial" w:hAnsi="Arial" w:cs="Arial"/>
                          <w:bCs/>
                          <w:color w:val="000000" w:themeColor="text1"/>
                          <w:sz w:val="20"/>
                          <w:szCs w:val="20"/>
                        </w:rPr>
                        <w:t xml:space="preserve"> Heads of Section</w:t>
                      </w:r>
                      <w:r w:rsidR="006E237E">
                        <w:rPr>
                          <w:rFonts w:ascii="Arial" w:hAnsi="Arial" w:cs="Arial"/>
                          <w:bCs/>
                          <w:color w:val="000000" w:themeColor="text1"/>
                          <w:sz w:val="20"/>
                          <w:szCs w:val="20"/>
                        </w:rPr>
                        <w:t xml:space="preserve"> (Lower and Upper)</w:t>
                      </w:r>
                      <w:r w:rsidR="00C3197A" w:rsidRPr="00C3197A">
                        <w:rPr>
                          <w:rFonts w:ascii="Arial" w:hAnsi="Arial" w:cs="Arial"/>
                          <w:bCs/>
                          <w:color w:val="000000" w:themeColor="text1"/>
                          <w:sz w:val="20"/>
                          <w:szCs w:val="20"/>
                        </w:rPr>
                        <w:t xml:space="preserve"> </w:t>
                      </w:r>
                    </w:p>
                    <w:p w14:paraId="1064E8D9" w14:textId="12683759" w:rsidR="00C3197A" w:rsidRPr="00FB3F58" w:rsidRDefault="00C3197A" w:rsidP="00C3197A">
                      <w:pPr>
                        <w:pStyle w:val="ListParagraph"/>
                        <w:numPr>
                          <w:ilvl w:val="0"/>
                          <w:numId w:val="33"/>
                        </w:numPr>
                        <w:rPr>
                          <w:rFonts w:ascii="Arial" w:hAnsi="Arial" w:cs="Arial"/>
                          <w:bCs/>
                          <w:color w:val="000000" w:themeColor="text1"/>
                          <w:sz w:val="20"/>
                          <w:szCs w:val="20"/>
                        </w:rPr>
                      </w:pPr>
                      <w:r w:rsidRPr="00FB3F58">
                        <w:rPr>
                          <w:rFonts w:ascii="Arial" w:hAnsi="Arial" w:cs="Arial"/>
                          <w:bCs/>
                          <w:color w:val="000000" w:themeColor="text1"/>
                          <w:sz w:val="20"/>
                          <w:szCs w:val="20"/>
                        </w:rPr>
                        <w:t xml:space="preserve">Safeguarding, DSL, qualifications, training, </w:t>
                      </w:r>
                      <w:proofErr w:type="gramStart"/>
                      <w:r w:rsidRPr="00FB3F58">
                        <w:rPr>
                          <w:rFonts w:ascii="Arial" w:hAnsi="Arial" w:cs="Arial"/>
                          <w:bCs/>
                          <w:color w:val="000000" w:themeColor="text1"/>
                          <w:sz w:val="20"/>
                          <w:szCs w:val="20"/>
                        </w:rPr>
                        <w:t>audit</w:t>
                      </w:r>
                      <w:proofErr w:type="gramEnd"/>
                      <w:r w:rsidRPr="00FB3F58">
                        <w:rPr>
                          <w:rFonts w:ascii="Arial" w:hAnsi="Arial" w:cs="Arial"/>
                          <w:bCs/>
                          <w:color w:val="000000" w:themeColor="text1"/>
                          <w:sz w:val="20"/>
                          <w:szCs w:val="20"/>
                        </w:rPr>
                        <w:t xml:space="preserve"> and compliance</w:t>
                      </w:r>
                    </w:p>
                    <w:p w14:paraId="0A45761F" w14:textId="77777777" w:rsidR="00C3197A" w:rsidRPr="00010813" w:rsidRDefault="00C3197A" w:rsidP="00C3197A">
                      <w:pPr>
                        <w:pStyle w:val="ListParagraph"/>
                        <w:numPr>
                          <w:ilvl w:val="0"/>
                          <w:numId w:val="27"/>
                        </w:numPr>
                        <w:rPr>
                          <w:rFonts w:ascii="Arial" w:hAnsi="Arial" w:cs="Arial"/>
                          <w:bCs/>
                          <w:color w:val="000000" w:themeColor="text1"/>
                          <w:sz w:val="20"/>
                          <w:szCs w:val="20"/>
                        </w:rPr>
                      </w:pPr>
                      <w:r w:rsidRPr="00010813">
                        <w:rPr>
                          <w:rFonts w:ascii="Arial" w:hAnsi="Arial" w:cs="Arial"/>
                          <w:bCs/>
                          <w:color w:val="000000" w:themeColor="text1"/>
                          <w:sz w:val="20"/>
                          <w:szCs w:val="20"/>
                        </w:rPr>
                        <w:t>Pastoral Care</w:t>
                      </w:r>
                      <w:r>
                        <w:rPr>
                          <w:rFonts w:ascii="Arial" w:hAnsi="Arial" w:cs="Arial"/>
                          <w:bCs/>
                          <w:color w:val="000000" w:themeColor="text1"/>
                          <w:sz w:val="20"/>
                          <w:szCs w:val="20"/>
                        </w:rPr>
                        <w:t>, behaviour/anti-bullying policies, tone of expectations, liaise with parents and staff, records of pastoral issues (rewards/ sanctions) current and up to date</w:t>
                      </w:r>
                    </w:p>
                    <w:p w14:paraId="25D139F6" w14:textId="77777777" w:rsidR="00C3197A" w:rsidRPr="00010813" w:rsidRDefault="00C3197A" w:rsidP="00C3197A">
                      <w:pPr>
                        <w:pStyle w:val="ListParagraph"/>
                        <w:numPr>
                          <w:ilvl w:val="0"/>
                          <w:numId w:val="27"/>
                        </w:numPr>
                        <w:rPr>
                          <w:rFonts w:ascii="Arial" w:hAnsi="Arial" w:cs="Arial"/>
                          <w:bCs/>
                          <w:color w:val="000000" w:themeColor="text1"/>
                          <w:sz w:val="20"/>
                          <w:szCs w:val="20"/>
                        </w:rPr>
                      </w:pPr>
                      <w:r w:rsidRPr="00010813">
                        <w:rPr>
                          <w:rFonts w:ascii="Arial" w:hAnsi="Arial" w:cs="Arial"/>
                          <w:bCs/>
                          <w:color w:val="000000" w:themeColor="text1"/>
                          <w:sz w:val="20"/>
                          <w:szCs w:val="20"/>
                        </w:rPr>
                        <w:t>Curriculum in partnership with the Head of Innovation</w:t>
                      </w:r>
                      <w:r>
                        <w:rPr>
                          <w:rFonts w:ascii="Arial" w:hAnsi="Arial" w:cs="Arial"/>
                          <w:bCs/>
                          <w:color w:val="000000" w:themeColor="text1"/>
                          <w:sz w:val="20"/>
                          <w:szCs w:val="20"/>
                        </w:rPr>
                        <w:t xml:space="preserve"> and teaching responsibility</w:t>
                      </w:r>
                    </w:p>
                    <w:p w14:paraId="66A95CC5" w14:textId="77777777" w:rsidR="00C3197A" w:rsidRPr="006E237E"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Staffing – leadership, management, performance management, recruitment</w:t>
                      </w:r>
                    </w:p>
                    <w:p w14:paraId="0A58D992" w14:textId="77777777" w:rsidR="00C3197A" w:rsidRPr="006E237E"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 xml:space="preserve">School Organisation, cover, events, calendar </w:t>
                      </w:r>
                    </w:p>
                    <w:p w14:paraId="76338509" w14:textId="35E1FDAA" w:rsidR="001224CF" w:rsidRPr="00C3197A" w:rsidRDefault="00C3197A" w:rsidP="00C3197A">
                      <w:pPr>
                        <w:pStyle w:val="ListParagraph"/>
                        <w:numPr>
                          <w:ilvl w:val="0"/>
                          <w:numId w:val="27"/>
                        </w:numPr>
                        <w:rPr>
                          <w:rFonts w:ascii="Arial" w:hAnsi="Arial" w:cs="Arial"/>
                          <w:bCs/>
                          <w:color w:val="000000" w:themeColor="text1"/>
                          <w:sz w:val="20"/>
                          <w:szCs w:val="20"/>
                        </w:rPr>
                      </w:pPr>
                      <w:r w:rsidRPr="006E237E">
                        <w:rPr>
                          <w:rFonts w:ascii="Arial" w:hAnsi="Arial" w:cs="Arial"/>
                          <w:bCs/>
                          <w:color w:val="000000" w:themeColor="text1"/>
                          <w:sz w:val="20"/>
                          <w:szCs w:val="20"/>
                        </w:rPr>
                        <w:t xml:space="preserve">Organisation of Parent Education, with respect to Pastoral Care and Safeguarding  </w:t>
                      </w:r>
                    </w:p>
                    <w:p w14:paraId="56119200" w14:textId="77777777" w:rsidR="00BB2CB3" w:rsidRDefault="00BB2CB3" w:rsidP="00FB3F58">
                      <w:pPr>
                        <w:pStyle w:val="ListParagraph"/>
                        <w:ind w:left="0"/>
                        <w:rPr>
                          <w:rFonts w:ascii="Arial" w:hAnsi="Arial" w:cs="Arial"/>
                          <w:b/>
                          <w:bCs/>
                          <w:color w:val="000000" w:themeColor="text1"/>
                          <w:sz w:val="20"/>
                          <w:szCs w:val="20"/>
                        </w:rPr>
                      </w:pPr>
                    </w:p>
                    <w:p w14:paraId="54C6B2DF" w14:textId="06CBDE08" w:rsidR="00880557" w:rsidRPr="006E237E" w:rsidRDefault="00C906F1" w:rsidP="00FB3F58">
                      <w:pPr>
                        <w:pStyle w:val="ListParagraph"/>
                        <w:ind w:left="0"/>
                        <w:rPr>
                          <w:rFonts w:ascii="Arial" w:hAnsi="Arial" w:cs="Arial"/>
                          <w:b/>
                          <w:bCs/>
                          <w:color w:val="000000" w:themeColor="text1"/>
                          <w:sz w:val="20"/>
                          <w:szCs w:val="20"/>
                        </w:rPr>
                      </w:pPr>
                      <w:r w:rsidRPr="006E237E">
                        <w:rPr>
                          <w:rFonts w:ascii="Arial" w:hAnsi="Arial" w:cs="Arial"/>
                          <w:b/>
                          <w:bCs/>
                          <w:color w:val="000000" w:themeColor="text1"/>
                          <w:sz w:val="20"/>
                          <w:szCs w:val="20"/>
                        </w:rPr>
                        <w:t>Core Responsibilities</w:t>
                      </w:r>
                    </w:p>
                    <w:p w14:paraId="380BF5D3" w14:textId="77777777" w:rsidR="00010813" w:rsidRPr="006E237E" w:rsidRDefault="00010813"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ISI Inspection Preparation</w:t>
                      </w:r>
                    </w:p>
                    <w:p w14:paraId="6C654D9F" w14:textId="3DE26171" w:rsidR="00C906F1" w:rsidRPr="006E237E" w:rsidRDefault="00C906F1"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Managing and developing people</w:t>
                      </w:r>
                      <w:r w:rsidR="00A01548" w:rsidRPr="006E237E">
                        <w:rPr>
                          <w:rFonts w:ascii="Arial" w:hAnsi="Arial" w:cs="Arial"/>
                          <w:color w:val="000000" w:themeColor="text1"/>
                          <w:sz w:val="20"/>
                          <w:szCs w:val="20"/>
                        </w:rPr>
                        <w:t xml:space="preserve"> skills and growth</w:t>
                      </w:r>
                    </w:p>
                    <w:p w14:paraId="30C0F1F6" w14:textId="3332C926" w:rsidR="00010813" w:rsidRPr="006E237E" w:rsidRDefault="00010813"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Supporting and organising internal and external events</w:t>
                      </w:r>
                    </w:p>
                    <w:p w14:paraId="62C79969" w14:textId="6C32A326" w:rsidR="00C906F1" w:rsidRPr="006E237E" w:rsidRDefault="00A01548"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Developing curriculum for pathway to excellent education and destination school results</w:t>
                      </w:r>
                    </w:p>
                    <w:p w14:paraId="6DA9EC4D" w14:textId="7E694BA5" w:rsidR="00A01548" w:rsidRPr="006E237E" w:rsidRDefault="00A01548"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Identify and develop key strategy for the School Improvement Plan and delivery</w:t>
                      </w:r>
                    </w:p>
                    <w:p w14:paraId="28D77E08" w14:textId="507C362B" w:rsidR="007760ED" w:rsidRPr="006E237E" w:rsidRDefault="00A01548" w:rsidP="007760ED">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Responsibility for the school Self Evaluation Form in line with role responsibilities</w:t>
                      </w:r>
                    </w:p>
                    <w:p w14:paraId="133B3786" w14:textId="61AB1CE9" w:rsidR="00C906F1" w:rsidRPr="00C3197A" w:rsidRDefault="007760ED" w:rsidP="00C906F1">
                      <w:pPr>
                        <w:pStyle w:val="ListParagraph"/>
                        <w:numPr>
                          <w:ilvl w:val="0"/>
                          <w:numId w:val="24"/>
                        </w:numPr>
                        <w:spacing w:after="200" w:line="276" w:lineRule="auto"/>
                        <w:jc w:val="both"/>
                        <w:rPr>
                          <w:rFonts w:ascii="Arial" w:hAnsi="Arial" w:cs="Arial"/>
                          <w:color w:val="000000" w:themeColor="text1"/>
                          <w:sz w:val="20"/>
                          <w:szCs w:val="20"/>
                        </w:rPr>
                      </w:pPr>
                      <w:r w:rsidRPr="006E237E">
                        <w:rPr>
                          <w:rFonts w:ascii="Arial" w:hAnsi="Arial" w:cs="Arial"/>
                          <w:color w:val="000000" w:themeColor="text1"/>
                          <w:sz w:val="20"/>
                          <w:szCs w:val="20"/>
                        </w:rPr>
                        <w:t>School Leavers Programme</w:t>
                      </w:r>
                    </w:p>
                  </w:txbxContent>
                </v:textbox>
                <w10:anchorlock/>
              </v:roundrect>
            </w:pict>
          </mc:Fallback>
        </mc:AlternateContent>
      </w:r>
    </w:p>
    <w:p w14:paraId="4B003187" w14:textId="77777777" w:rsidR="006E237E" w:rsidRDefault="006E237E" w:rsidP="00A01548">
      <w:pPr>
        <w:spacing w:line="240" w:lineRule="auto"/>
        <w:rPr>
          <w:rFonts w:ascii="Arial" w:hAnsi="Arial" w:cs="Arial"/>
          <w:b/>
          <w:color w:val="006EB6"/>
        </w:rPr>
      </w:pPr>
    </w:p>
    <w:p w14:paraId="4A48CA2D" w14:textId="77777777" w:rsidR="006E237E" w:rsidRDefault="006E237E" w:rsidP="00A01548">
      <w:pPr>
        <w:spacing w:line="240" w:lineRule="auto"/>
        <w:rPr>
          <w:rFonts w:ascii="Arial" w:hAnsi="Arial" w:cs="Arial"/>
          <w:b/>
          <w:color w:val="006EB6"/>
        </w:rPr>
      </w:pPr>
    </w:p>
    <w:p w14:paraId="33F9E689" w14:textId="5ABAC5F2" w:rsidR="00BA0FA9" w:rsidRDefault="00105CB9" w:rsidP="00A01548">
      <w:pPr>
        <w:spacing w:line="240" w:lineRule="auto"/>
        <w:rPr>
          <w:rFonts w:ascii="Arial" w:hAnsi="Arial" w:cs="Arial"/>
          <w:b/>
          <w:color w:val="006EB6"/>
        </w:rPr>
      </w:pPr>
      <w:r w:rsidRPr="00FF613B">
        <w:rPr>
          <w:rFonts w:ascii="Arial" w:hAnsi="Arial" w:cs="Arial"/>
          <w:b/>
          <w:color w:val="006EB6"/>
        </w:rPr>
        <w:lastRenderedPageBreak/>
        <w:t>Safeguarding Responsibilities</w:t>
      </w:r>
    </w:p>
    <w:p w14:paraId="39528A24" w14:textId="004E0AAF" w:rsidR="001C5C96" w:rsidRDefault="00BA0FA9" w:rsidP="00A01548">
      <w:pPr>
        <w:spacing w:line="240" w:lineRule="auto"/>
        <w:rPr>
          <w:rFonts w:ascii="Arial" w:hAnsi="Arial" w:cs="Arial"/>
          <w:b/>
          <w:color w:val="006EB6"/>
        </w:rPr>
      </w:pPr>
      <w:r w:rsidRPr="00FF613B">
        <w:rPr>
          <w:rFonts w:ascii="Arial" w:hAnsi="Arial" w:cs="Arial"/>
          <w:noProof/>
          <w:color w:val="002060"/>
          <w:lang w:eastAsia="en-GB"/>
        </w:rPr>
        <mc:AlternateContent>
          <mc:Choice Requires="wps">
            <w:drawing>
              <wp:inline distT="0" distB="0" distL="0" distR="0" wp14:anchorId="73A01590" wp14:editId="31144942">
                <wp:extent cx="6438900" cy="97155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715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F3463D" w14:textId="77777777" w:rsidR="00BA0FA9" w:rsidRPr="00880557" w:rsidRDefault="00BA0FA9" w:rsidP="00BA0FA9">
                            <w:pPr>
                              <w:pStyle w:val="ListParagraph"/>
                              <w:spacing w:after="200" w:line="276" w:lineRule="auto"/>
                              <w:ind w:left="0"/>
                              <w:jc w:val="both"/>
                              <w:rPr>
                                <w:rFonts w:ascii="Arial" w:hAnsi="Arial" w:cs="Arial"/>
                                <w:color w:val="000000" w:themeColor="text1"/>
                                <w:sz w:val="20"/>
                                <w:szCs w:val="20"/>
                              </w:rPr>
                            </w:pPr>
                            <w:r w:rsidRPr="00880557">
                              <w:rPr>
                                <w:rFonts w:ascii="Arial" w:hAnsi="Arial" w:cs="Arial"/>
                                <w:color w:val="000000" w:themeColor="text1"/>
                                <w:sz w:val="20"/>
                                <w:szCs w:val="20"/>
                              </w:rPr>
                              <w:t xml:space="preserve">The job holder’s responsibility for promoting and safeguarding the welfare of children and young persons for who s/he is responsible, or with whom s/he comes into contact will be to adhere to and ensure compliance with the School’s Safeguarding Policy Statement at all times.  If in the course of carrying out the duties of the role, the Job holder becomes aware of any actual or potential risks to the safety or welfare of children in the school s/he must report any concerns to the School’s Designated Safety Lead or to the Head Teacher.   </w:t>
                            </w:r>
                          </w:p>
                          <w:p w14:paraId="63DA8F97" w14:textId="77777777" w:rsidR="00BA0FA9" w:rsidRDefault="00BA0FA9" w:rsidP="00BA0FA9">
                            <w:pPr>
                              <w:jc w:val="both"/>
                              <w:rPr>
                                <w:color w:val="7F7F7F" w:themeColor="text1" w:themeTint="80"/>
                                <w:lang w:val="en-US"/>
                              </w:rPr>
                            </w:pPr>
                          </w:p>
                          <w:p w14:paraId="52C3703E" w14:textId="77777777" w:rsidR="00BA0FA9" w:rsidRPr="00F91E20" w:rsidRDefault="00BA0FA9" w:rsidP="00BA0FA9">
                            <w:pPr>
                              <w:jc w:val="both"/>
                              <w:rPr>
                                <w:color w:val="7F7F7F" w:themeColor="text1" w:themeTint="80"/>
                                <w:lang w:val="en-US"/>
                              </w:rPr>
                            </w:pPr>
                          </w:p>
                          <w:p w14:paraId="2EB5D2F1" w14:textId="77777777" w:rsidR="00BA0FA9" w:rsidRPr="00D43F09" w:rsidRDefault="00BA0FA9" w:rsidP="00BA0FA9">
                            <w:pPr>
                              <w:jc w:val="both"/>
                              <w:rPr>
                                <w:color w:val="7F7F7F" w:themeColor="text1" w:themeTint="80"/>
                                <w:lang w:val="en-US"/>
                              </w:rPr>
                            </w:pPr>
                          </w:p>
                          <w:p w14:paraId="106A27EB" w14:textId="77777777" w:rsidR="00BA0FA9" w:rsidRPr="0039113F" w:rsidRDefault="00BA0FA9" w:rsidP="00BA0FA9">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73A01590" id="Rounded Rectangle 2" o:spid="_x0000_s1028" style="width:507pt;height:76.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" fillcolor="#f2f2f2" strokecolor="#1c2f69" strokeweight="1pt">
                <v:shadow color="#868686"/>
                <v:textbox>
                  <w:txbxContent>
                    <w:p w14:paraId="64F3463D" w14:textId="77777777" w:rsidR="00BA0FA9" w:rsidRPr="00880557" w:rsidRDefault="00BA0FA9" w:rsidP="00BA0FA9">
                      <w:pPr>
                        <w:pStyle w:val="ListParagraph"/>
                        <w:spacing w:after="200" w:line="276" w:lineRule="auto"/>
                        <w:ind w:left="0"/>
                        <w:jc w:val="both"/>
                        <w:rPr>
                          <w:rFonts w:ascii="Arial" w:hAnsi="Arial" w:cs="Arial"/>
                          <w:color w:val="000000" w:themeColor="text1"/>
                          <w:sz w:val="20"/>
                          <w:szCs w:val="20"/>
                        </w:rPr>
                      </w:pPr>
                      <w:r w:rsidRPr="00880557">
                        <w:rPr>
                          <w:rFonts w:ascii="Arial" w:hAnsi="Arial" w:cs="Arial"/>
                          <w:color w:val="000000" w:themeColor="text1"/>
                          <w:sz w:val="20"/>
                          <w:szCs w:val="20"/>
                        </w:rPr>
                        <w:t xml:space="preserve">The job holder’s responsibility for promoting and safeguarding the welfare of children and young persons for who s/he is responsible, or with whom s/he comes into contact will be to adhere to and ensure compliance with the School’s Safeguarding Policy Statement at all times.  If in the course of carrying out the duties of the role, the Job holder becomes aware of any actual or potential risks to the safety or welfare of children in the school s/he must report any concerns to the School’s Designated Safety Lead or to the Head Teacher.   </w:t>
                      </w:r>
                    </w:p>
                    <w:p w14:paraId="63DA8F97" w14:textId="77777777" w:rsidR="00BA0FA9" w:rsidRDefault="00BA0FA9" w:rsidP="00BA0FA9">
                      <w:pPr>
                        <w:jc w:val="both"/>
                        <w:rPr>
                          <w:color w:val="7F7F7F" w:themeColor="text1" w:themeTint="80"/>
                          <w:lang w:val="en-US"/>
                        </w:rPr>
                      </w:pPr>
                    </w:p>
                    <w:p w14:paraId="52C3703E" w14:textId="77777777" w:rsidR="00BA0FA9" w:rsidRPr="00F91E20" w:rsidRDefault="00BA0FA9" w:rsidP="00BA0FA9">
                      <w:pPr>
                        <w:jc w:val="both"/>
                        <w:rPr>
                          <w:color w:val="7F7F7F" w:themeColor="text1" w:themeTint="80"/>
                          <w:lang w:val="en-US"/>
                        </w:rPr>
                      </w:pPr>
                    </w:p>
                    <w:p w14:paraId="2EB5D2F1" w14:textId="77777777" w:rsidR="00BA0FA9" w:rsidRPr="00D43F09" w:rsidRDefault="00BA0FA9" w:rsidP="00BA0FA9">
                      <w:pPr>
                        <w:jc w:val="both"/>
                        <w:rPr>
                          <w:color w:val="7F7F7F" w:themeColor="text1" w:themeTint="80"/>
                          <w:lang w:val="en-US"/>
                        </w:rPr>
                      </w:pPr>
                    </w:p>
                    <w:p w14:paraId="106A27EB" w14:textId="77777777" w:rsidR="00BA0FA9" w:rsidRPr="0039113F" w:rsidRDefault="00BA0FA9" w:rsidP="00BA0FA9">
                      <w:pPr>
                        <w:pStyle w:val="ListParagraph"/>
                        <w:ind w:left="357"/>
                        <w:jc w:val="both"/>
                        <w:rPr>
                          <w:sz w:val="22"/>
                          <w:szCs w:val="22"/>
                          <w:lang w:val="en-US"/>
                        </w:rPr>
                      </w:pPr>
                    </w:p>
                  </w:txbxContent>
                </v:textbox>
                <w10:anchorlock/>
              </v:roundrect>
            </w:pict>
          </mc:Fallback>
        </mc:AlternateContent>
      </w:r>
    </w:p>
    <w:p w14:paraId="4CA559B8" w14:textId="59DAC8B4" w:rsidR="00BA0FA9" w:rsidRDefault="00BA0FA9" w:rsidP="00A01548">
      <w:pPr>
        <w:spacing w:line="240" w:lineRule="auto"/>
        <w:rPr>
          <w:rFonts w:ascii="Arial" w:hAnsi="Arial" w:cs="Arial"/>
          <w:b/>
          <w:color w:val="006EB6"/>
        </w:rPr>
      </w:pPr>
      <w:r>
        <w:rPr>
          <w:rFonts w:ascii="Arial" w:hAnsi="Arial" w:cs="Arial"/>
          <w:b/>
          <w:color w:val="006EB6"/>
        </w:rPr>
        <w:t>Key Stakeholders:</w:t>
      </w:r>
    </w:p>
    <w:p w14:paraId="0B03A4BE" w14:textId="0B252D17" w:rsidR="00BA0FA9" w:rsidRDefault="00BA0FA9" w:rsidP="00A01548">
      <w:pPr>
        <w:spacing w:line="240" w:lineRule="auto"/>
        <w:rPr>
          <w:rFonts w:ascii="Arial" w:hAnsi="Arial" w:cs="Arial"/>
          <w:b/>
          <w:color w:val="006EB6"/>
        </w:rPr>
      </w:pPr>
      <w:r>
        <w:rPr>
          <w:rFonts w:ascii="Arial" w:hAnsi="Arial" w:cs="Arial"/>
          <w:b/>
          <w:color w:val="006EB6"/>
        </w:rPr>
        <w:t>Internal – All school staff, pupils</w:t>
      </w:r>
    </w:p>
    <w:p w14:paraId="2C3F8AF9" w14:textId="0F1A4C18" w:rsidR="00BA0FA9" w:rsidRDefault="00BA0FA9" w:rsidP="00A01548">
      <w:pPr>
        <w:spacing w:line="240" w:lineRule="auto"/>
        <w:rPr>
          <w:rFonts w:ascii="Arial" w:hAnsi="Arial" w:cs="Arial"/>
          <w:b/>
          <w:color w:val="006EB6"/>
        </w:rPr>
      </w:pPr>
      <w:r>
        <w:rPr>
          <w:rFonts w:ascii="Arial" w:hAnsi="Arial" w:cs="Arial"/>
          <w:b/>
          <w:color w:val="006EB6"/>
        </w:rPr>
        <w:t>Cognita – Colleagues across Cognita schools and teaching and learning networks</w:t>
      </w:r>
    </w:p>
    <w:p w14:paraId="7EE5DEC0" w14:textId="6550F1E4" w:rsidR="00BA0FA9" w:rsidRDefault="00BA0FA9" w:rsidP="00A01548">
      <w:pPr>
        <w:spacing w:line="240" w:lineRule="auto"/>
        <w:rPr>
          <w:rFonts w:ascii="Arial" w:hAnsi="Arial" w:cs="Arial"/>
          <w:b/>
          <w:color w:val="006EB6"/>
        </w:rPr>
      </w:pPr>
      <w:r>
        <w:rPr>
          <w:rFonts w:ascii="Arial" w:hAnsi="Arial" w:cs="Arial"/>
          <w:b/>
          <w:color w:val="006EB6"/>
        </w:rPr>
        <w:t>External – Key external relationships, suppliers and parents</w:t>
      </w:r>
    </w:p>
    <w:p w14:paraId="74D6FB3D" w14:textId="43F8DE9D" w:rsidR="00E77292" w:rsidRDefault="00E77292" w:rsidP="00BA0FA9">
      <w:pPr>
        <w:spacing w:line="240" w:lineRule="auto"/>
        <w:rPr>
          <w:rFonts w:ascii="Arial" w:hAnsi="Arial" w:cs="Arial"/>
          <w:b/>
          <w:color w:val="006EB6"/>
        </w:rPr>
      </w:pPr>
    </w:p>
    <w:p w14:paraId="33248711" w14:textId="3D8106E0" w:rsidR="00345151" w:rsidRPr="00BA0FA9" w:rsidRDefault="00E77292" w:rsidP="00BA0FA9">
      <w:pPr>
        <w:spacing w:line="240" w:lineRule="auto"/>
        <w:rPr>
          <w:rFonts w:ascii="Arial" w:hAnsi="Arial" w:cs="Arial"/>
          <w:b/>
          <w:color w:val="002060"/>
        </w:rPr>
      </w:pPr>
      <w:r w:rsidRPr="00FF613B">
        <w:rPr>
          <w:rFonts w:ascii="Arial" w:hAnsi="Arial" w:cs="Arial"/>
          <w:noProof/>
          <w:color w:val="002060"/>
          <w:lang w:eastAsia="en-GB"/>
        </w:rPr>
        <mc:AlternateContent>
          <mc:Choice Requires="wps">
            <w:drawing>
              <wp:anchor distT="0" distB="0" distL="114300" distR="114300" simplePos="0" relativeHeight="251658240" behindDoc="0" locked="0" layoutInCell="1" allowOverlap="1" wp14:anchorId="5A005224" wp14:editId="0541F8CD">
                <wp:simplePos x="0" y="0"/>
                <wp:positionH relativeFrom="column">
                  <wp:posOffset>-38735</wp:posOffset>
                </wp:positionH>
                <wp:positionV relativeFrom="paragraph">
                  <wp:posOffset>371475</wp:posOffset>
                </wp:positionV>
                <wp:extent cx="6479540" cy="5772150"/>
                <wp:effectExtent l="0" t="0" r="16510" b="1905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57721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9636" w:type="dxa"/>
                              <w:tblInd w:w="-5" w:type="dxa"/>
                              <w:tblCellMar>
                                <w:right w:w="57" w:type="dxa"/>
                              </w:tblCellMar>
                              <w:tblLook w:val="04A0" w:firstRow="1" w:lastRow="0" w:firstColumn="1" w:lastColumn="0" w:noHBand="0" w:noVBand="1"/>
                            </w:tblPr>
                            <w:tblGrid>
                              <w:gridCol w:w="1430"/>
                              <w:gridCol w:w="4266"/>
                              <w:gridCol w:w="3940"/>
                            </w:tblGrid>
                            <w:tr w:rsidR="00880557" w:rsidRPr="00D2383E" w14:paraId="10F618C3" w14:textId="77777777" w:rsidTr="00D2383E">
                              <w:trPr>
                                <w:trHeight w:val="276"/>
                              </w:trPr>
                              <w:tc>
                                <w:tcPr>
                                  <w:tcW w:w="0" w:type="auto"/>
                                  <w:vAlign w:val="center"/>
                                </w:tcPr>
                                <w:p w14:paraId="37A20A8A" w14:textId="77777777" w:rsidR="00880557" w:rsidRPr="00D2383E" w:rsidRDefault="00880557" w:rsidP="00880557">
                                  <w:pPr>
                                    <w:rPr>
                                      <w:rFonts w:ascii="Arial" w:hAnsi="Arial" w:cs="Arial"/>
                                      <w:b/>
                                      <w:color w:val="37393A"/>
                                      <w:sz w:val="16"/>
                                      <w:szCs w:val="16"/>
                                    </w:rPr>
                                  </w:pPr>
                                </w:p>
                              </w:tc>
                              <w:tc>
                                <w:tcPr>
                                  <w:tcW w:w="4266" w:type="dxa"/>
                                  <w:vAlign w:val="center"/>
                                </w:tcPr>
                                <w:p w14:paraId="5E7B1943"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Essential</w:t>
                                  </w:r>
                                </w:p>
                              </w:tc>
                              <w:tc>
                                <w:tcPr>
                                  <w:tcW w:w="3940" w:type="dxa"/>
                                </w:tcPr>
                                <w:p w14:paraId="338503F8"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Desirable</w:t>
                                  </w:r>
                                </w:p>
                              </w:tc>
                            </w:tr>
                            <w:tr w:rsidR="00880557" w:rsidRPr="00D2383E" w14:paraId="5B0C8289" w14:textId="77777777" w:rsidTr="00D2383E">
                              <w:trPr>
                                <w:trHeight w:val="1267"/>
                              </w:trPr>
                              <w:tc>
                                <w:tcPr>
                                  <w:tcW w:w="0" w:type="auto"/>
                                  <w:vAlign w:val="center"/>
                                </w:tcPr>
                                <w:p w14:paraId="4C20B83F"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Skills</w:t>
                                  </w:r>
                                </w:p>
                              </w:tc>
                              <w:tc>
                                <w:tcPr>
                                  <w:tcW w:w="4266" w:type="dxa"/>
                                  <w:vAlign w:val="center"/>
                                </w:tcPr>
                                <w:p w14:paraId="1E4926B3" w14:textId="77777777" w:rsidR="00880557" w:rsidRPr="00D2383E" w:rsidRDefault="00880557" w:rsidP="00880557">
                                  <w:pPr>
                                    <w:rPr>
                                      <w:rFonts w:ascii="Arial" w:hAnsi="Arial" w:cs="Arial"/>
                                      <w:sz w:val="16"/>
                                      <w:szCs w:val="16"/>
                                    </w:rPr>
                                  </w:pPr>
                                  <w:r w:rsidRPr="00D2383E">
                                    <w:rPr>
                                      <w:rFonts w:ascii="Arial" w:hAnsi="Arial" w:cs="Arial"/>
                                      <w:sz w:val="16"/>
                                      <w:szCs w:val="16"/>
                                    </w:rPr>
                                    <w:t>Strong interpersonal skills: ability to lead, motivate, challenge and inspire colleagues and give feedback in a supportive manner.</w:t>
                                  </w:r>
                                </w:p>
                                <w:p w14:paraId="775E6463" w14:textId="77777777" w:rsidR="00880557" w:rsidRPr="00D2383E" w:rsidRDefault="00880557" w:rsidP="00880557">
                                  <w:pPr>
                                    <w:rPr>
                                      <w:rFonts w:ascii="Arial" w:hAnsi="Arial" w:cs="Arial"/>
                                      <w:sz w:val="16"/>
                                      <w:szCs w:val="16"/>
                                    </w:rPr>
                                  </w:pPr>
                                </w:p>
                                <w:p w14:paraId="7B3E0F1D" w14:textId="2E588EF3" w:rsidR="00880557" w:rsidRPr="00D2383E" w:rsidRDefault="00880557" w:rsidP="00880557">
                                  <w:pPr>
                                    <w:rPr>
                                      <w:rFonts w:ascii="Arial" w:hAnsi="Arial" w:cs="Arial"/>
                                      <w:sz w:val="16"/>
                                      <w:szCs w:val="16"/>
                                    </w:rPr>
                                  </w:pPr>
                                  <w:r w:rsidRPr="00D2383E">
                                    <w:rPr>
                                      <w:rFonts w:ascii="Arial" w:hAnsi="Arial" w:cs="Arial"/>
                                      <w:sz w:val="16"/>
                                      <w:szCs w:val="16"/>
                                    </w:rPr>
                                    <w:t>Able to establish credibility with all staff</w:t>
                                  </w:r>
                                  <w:r w:rsidR="0059508C">
                                    <w:rPr>
                                      <w:rFonts w:ascii="Arial" w:hAnsi="Arial" w:cs="Arial"/>
                                      <w:sz w:val="16"/>
                                      <w:szCs w:val="16"/>
                                    </w:rPr>
                                    <w:t xml:space="preserve"> and be supportive, approachable and posiitve</w:t>
                                  </w:r>
                                  <w:r w:rsidRPr="00D2383E">
                                    <w:rPr>
                                      <w:rFonts w:ascii="Arial" w:hAnsi="Arial" w:cs="Arial"/>
                                      <w:sz w:val="16"/>
                                      <w:szCs w:val="16"/>
                                    </w:rPr>
                                    <w:t xml:space="preserve"> </w:t>
                                  </w:r>
                                </w:p>
                                <w:p w14:paraId="16D6D422" w14:textId="77777777" w:rsidR="00880557" w:rsidRPr="00D2383E" w:rsidRDefault="00880557" w:rsidP="00880557">
                                  <w:pPr>
                                    <w:rPr>
                                      <w:rFonts w:ascii="Arial" w:hAnsi="Arial" w:cs="Arial"/>
                                      <w:sz w:val="16"/>
                                      <w:szCs w:val="16"/>
                                    </w:rPr>
                                  </w:pPr>
                                </w:p>
                                <w:p w14:paraId="4A94D4EC" w14:textId="77777777" w:rsidR="00880557" w:rsidRPr="00D2383E" w:rsidRDefault="00880557" w:rsidP="00880557">
                                  <w:pPr>
                                    <w:rPr>
                                      <w:rFonts w:ascii="Arial" w:hAnsi="Arial" w:cs="Arial"/>
                                      <w:sz w:val="16"/>
                                      <w:szCs w:val="16"/>
                                    </w:rPr>
                                  </w:pPr>
                                  <w:r w:rsidRPr="00D2383E">
                                    <w:rPr>
                                      <w:rFonts w:ascii="Arial" w:hAnsi="Arial" w:cs="Arial"/>
                                      <w:sz w:val="16"/>
                                      <w:szCs w:val="16"/>
                                    </w:rPr>
                                    <w:t xml:space="preserve">Able to establish positive relationships with parents and staff.  </w:t>
                                  </w:r>
                                </w:p>
                                <w:p w14:paraId="4AB940E5" w14:textId="77777777" w:rsidR="00880557" w:rsidRPr="00D2383E" w:rsidRDefault="00880557" w:rsidP="00880557">
                                  <w:pPr>
                                    <w:rPr>
                                      <w:rFonts w:ascii="Arial" w:hAnsi="Arial" w:cs="Arial"/>
                                      <w:sz w:val="16"/>
                                      <w:szCs w:val="16"/>
                                    </w:rPr>
                                  </w:pPr>
                                </w:p>
                                <w:p w14:paraId="3FFB5EE4" w14:textId="77777777" w:rsidR="00880557" w:rsidRPr="00D2383E" w:rsidRDefault="00880557" w:rsidP="00880557">
                                  <w:pPr>
                                    <w:rPr>
                                      <w:rFonts w:ascii="Arial" w:hAnsi="Arial" w:cs="Arial"/>
                                      <w:sz w:val="16"/>
                                      <w:szCs w:val="16"/>
                                    </w:rPr>
                                  </w:pPr>
                                  <w:r w:rsidRPr="00D2383E">
                                    <w:rPr>
                                      <w:rFonts w:ascii="Arial" w:hAnsi="Arial" w:cs="Arial"/>
                                      <w:sz w:val="16"/>
                                      <w:szCs w:val="16"/>
                                    </w:rPr>
                                    <w:t>High expectations and a commitment to raising standards of attainment for all pupils.</w:t>
                                  </w:r>
                                </w:p>
                                <w:p w14:paraId="29743888" w14:textId="77777777" w:rsidR="00880557" w:rsidRPr="00D2383E" w:rsidRDefault="00880557" w:rsidP="00880557">
                                  <w:pPr>
                                    <w:rPr>
                                      <w:rFonts w:ascii="Arial" w:hAnsi="Arial" w:cs="Arial"/>
                                      <w:sz w:val="16"/>
                                      <w:szCs w:val="16"/>
                                    </w:rPr>
                                  </w:pPr>
                                </w:p>
                                <w:p w14:paraId="6AA97BDE" w14:textId="77777777" w:rsidR="00880557" w:rsidRPr="00D2383E" w:rsidRDefault="00880557" w:rsidP="00880557">
                                  <w:pPr>
                                    <w:rPr>
                                      <w:rFonts w:ascii="Arial" w:hAnsi="Arial" w:cs="Arial"/>
                                      <w:sz w:val="16"/>
                                      <w:szCs w:val="16"/>
                                    </w:rPr>
                                  </w:pPr>
                                  <w:r w:rsidRPr="00D2383E">
                                    <w:rPr>
                                      <w:rFonts w:ascii="Arial" w:hAnsi="Arial" w:cs="Arial"/>
                                      <w:sz w:val="16"/>
                                      <w:szCs w:val="16"/>
                                    </w:rPr>
                                    <w:t>Examples of professional resilience, and positivity.</w:t>
                                  </w:r>
                                </w:p>
                                <w:p w14:paraId="0301D1EA" w14:textId="77777777" w:rsidR="00880557" w:rsidRPr="00D2383E" w:rsidRDefault="00880557" w:rsidP="00880557">
                                  <w:pPr>
                                    <w:rPr>
                                      <w:rFonts w:ascii="Arial" w:hAnsi="Arial" w:cs="Arial"/>
                                      <w:sz w:val="16"/>
                                      <w:szCs w:val="16"/>
                                    </w:rPr>
                                  </w:pPr>
                                </w:p>
                                <w:p w14:paraId="77DE9E73" w14:textId="77777777" w:rsidR="00880557" w:rsidRPr="00D2383E" w:rsidRDefault="00880557" w:rsidP="00880557">
                                  <w:pPr>
                                    <w:rPr>
                                      <w:rFonts w:ascii="Arial" w:hAnsi="Arial" w:cs="Arial"/>
                                      <w:sz w:val="16"/>
                                      <w:szCs w:val="16"/>
                                    </w:rPr>
                                  </w:pPr>
                                  <w:r w:rsidRPr="00D2383E">
                                    <w:rPr>
                                      <w:rFonts w:ascii="Arial" w:hAnsi="Arial" w:cs="Arial"/>
                                      <w:sz w:val="16"/>
                                      <w:szCs w:val="16"/>
                                    </w:rPr>
                                    <w:t>Able to embrace change and help others to manage the change process.</w:t>
                                  </w:r>
                                </w:p>
                                <w:p w14:paraId="32719492" w14:textId="77777777" w:rsidR="00880557" w:rsidRPr="00D2383E" w:rsidRDefault="00880557" w:rsidP="00880557">
                                  <w:pPr>
                                    <w:rPr>
                                      <w:rFonts w:ascii="Arial" w:hAnsi="Arial" w:cs="Arial"/>
                                      <w:sz w:val="16"/>
                                      <w:szCs w:val="16"/>
                                    </w:rPr>
                                  </w:pPr>
                                </w:p>
                                <w:p w14:paraId="4A5D7A15" w14:textId="77777777" w:rsidR="00880557" w:rsidRPr="00D2383E" w:rsidRDefault="00880557" w:rsidP="00880557">
                                  <w:pPr>
                                    <w:rPr>
                                      <w:rFonts w:ascii="Arial" w:hAnsi="Arial" w:cs="Arial"/>
                                      <w:sz w:val="16"/>
                                      <w:szCs w:val="16"/>
                                    </w:rPr>
                                  </w:pPr>
                                  <w:r w:rsidRPr="00D2383E">
                                    <w:rPr>
                                      <w:rFonts w:ascii="Arial" w:hAnsi="Arial" w:cs="Arial"/>
                                      <w:sz w:val="16"/>
                                      <w:szCs w:val="16"/>
                                    </w:rPr>
                                    <w:t>Good organisational and personal management skills.</w:t>
                                  </w:r>
                                </w:p>
                                <w:p w14:paraId="7F2157AF" w14:textId="77777777" w:rsidR="00880557" w:rsidRPr="00D2383E" w:rsidRDefault="00880557" w:rsidP="00880557">
                                  <w:pPr>
                                    <w:rPr>
                                      <w:rFonts w:ascii="Arial" w:hAnsi="Arial" w:cs="Arial"/>
                                      <w:sz w:val="16"/>
                                      <w:szCs w:val="16"/>
                                    </w:rPr>
                                  </w:pPr>
                                </w:p>
                                <w:p w14:paraId="3D2DCF88" w14:textId="77777777" w:rsidR="00880557" w:rsidRPr="00D2383E" w:rsidRDefault="00880557" w:rsidP="00880557">
                                  <w:pPr>
                                    <w:rPr>
                                      <w:rFonts w:ascii="Arial" w:eastAsiaTheme="minorEastAsia" w:hAnsi="Arial" w:cs="Arial"/>
                                      <w:color w:val="37393A"/>
                                      <w:sz w:val="16"/>
                                      <w:szCs w:val="16"/>
                                      <w:lang w:eastAsia="en-GB"/>
                                    </w:rPr>
                                  </w:pPr>
                                  <w:r w:rsidRPr="00D2383E">
                                    <w:rPr>
                                      <w:rFonts w:ascii="Arial" w:hAnsi="Arial" w:cs="Arial"/>
                                      <w:sz w:val="16"/>
                                      <w:szCs w:val="16"/>
                                    </w:rPr>
                                    <w:t xml:space="preserve">Able to work effectively as part of teams at all levels. </w:t>
                                  </w:r>
                                </w:p>
                              </w:tc>
                              <w:tc>
                                <w:tcPr>
                                  <w:tcW w:w="3940" w:type="dxa"/>
                                </w:tcPr>
                                <w:p w14:paraId="217F7118" w14:textId="77777777" w:rsidR="00880557" w:rsidRPr="00D2383E" w:rsidRDefault="00880557" w:rsidP="00880557">
                                  <w:pPr>
                                    <w:rPr>
                                      <w:rFonts w:ascii="Arial" w:hAnsi="Arial" w:cs="Arial"/>
                                      <w:sz w:val="16"/>
                                      <w:szCs w:val="16"/>
                                    </w:rPr>
                                  </w:pPr>
                                  <w:r w:rsidRPr="00D2383E">
                                    <w:rPr>
                                      <w:rFonts w:ascii="Arial" w:hAnsi="Arial" w:cs="Arial"/>
                                      <w:sz w:val="16"/>
                                      <w:szCs w:val="16"/>
                                    </w:rPr>
                                    <w:t>Strategic leadership and management skills.</w:t>
                                  </w:r>
                                </w:p>
                                <w:p w14:paraId="312273A5" w14:textId="77777777" w:rsidR="00880557" w:rsidRPr="00D2383E" w:rsidRDefault="00880557" w:rsidP="00880557">
                                  <w:pPr>
                                    <w:rPr>
                                      <w:rFonts w:ascii="Arial" w:hAnsi="Arial" w:cs="Arial"/>
                                      <w:sz w:val="16"/>
                                      <w:szCs w:val="16"/>
                                    </w:rPr>
                                  </w:pPr>
                                </w:p>
                                <w:p w14:paraId="6CB7A22C" w14:textId="77777777" w:rsidR="00880557" w:rsidRDefault="00880557" w:rsidP="00880557">
                                  <w:pPr>
                                    <w:rPr>
                                      <w:rFonts w:ascii="Arial" w:hAnsi="Arial" w:cs="Arial"/>
                                      <w:sz w:val="16"/>
                                      <w:szCs w:val="16"/>
                                    </w:rPr>
                                  </w:pPr>
                                  <w:r w:rsidRPr="00D2383E">
                                    <w:rPr>
                                      <w:rFonts w:ascii="Arial" w:hAnsi="Arial" w:cs="Arial"/>
                                      <w:sz w:val="16"/>
                                      <w:szCs w:val="16"/>
                                    </w:rPr>
                                    <w:t xml:space="preserve">Ability to analyse, interpret and act on </w:t>
                                  </w:r>
                                  <w:r w:rsidR="00BA0FA9">
                                    <w:rPr>
                                      <w:rFonts w:ascii="Arial" w:hAnsi="Arial" w:cs="Arial"/>
                                      <w:sz w:val="16"/>
                                      <w:szCs w:val="16"/>
                                    </w:rPr>
                                    <w:t xml:space="preserve">formative and summative </w:t>
                                  </w:r>
                                  <w:r w:rsidRPr="00D2383E">
                                    <w:rPr>
                                      <w:rFonts w:ascii="Arial" w:hAnsi="Arial" w:cs="Arial"/>
                                      <w:sz w:val="16"/>
                                      <w:szCs w:val="16"/>
                                    </w:rPr>
                                    <w:t>data</w:t>
                                  </w:r>
                                </w:p>
                                <w:p w14:paraId="2206E12D" w14:textId="77777777" w:rsidR="0059508C" w:rsidRPr="0059508C" w:rsidRDefault="0059508C" w:rsidP="00880557">
                                  <w:pPr>
                                    <w:rPr>
                                      <w:rFonts w:ascii="Arial" w:hAnsi="Arial" w:cs="Arial"/>
                                      <w:sz w:val="16"/>
                                      <w:szCs w:val="16"/>
                                    </w:rPr>
                                  </w:pPr>
                                </w:p>
                                <w:p w14:paraId="76E3F844"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Ability to work under pressure and deal with a</w:t>
                                  </w:r>
                                </w:p>
                                <w:p w14:paraId="22B83414"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multitude of tasks and priorities successfully</w:t>
                                  </w:r>
                                </w:p>
                                <w:p w14:paraId="2FC8D09D" w14:textId="77777777" w:rsidR="0059508C" w:rsidRDefault="0059508C" w:rsidP="0059508C">
                                  <w:pPr>
                                    <w:autoSpaceDE w:val="0"/>
                                    <w:autoSpaceDN w:val="0"/>
                                    <w:adjustRightInd w:val="0"/>
                                    <w:rPr>
                                      <w:rFonts w:ascii="Arial" w:hAnsi="Arial" w:cs="Arial"/>
                                      <w:sz w:val="16"/>
                                      <w:szCs w:val="16"/>
                                    </w:rPr>
                                  </w:pPr>
                                </w:p>
                                <w:p w14:paraId="0FB2A1FC" w14:textId="49FDFC6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Ability to communicate effectively and engage</w:t>
                                  </w:r>
                                </w:p>
                                <w:p w14:paraId="52FCF54C"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positively with colleagues</w:t>
                                  </w:r>
                                </w:p>
                                <w:p w14:paraId="4F63CEB4" w14:textId="77777777" w:rsidR="0059508C" w:rsidRDefault="0059508C" w:rsidP="0059508C">
                                  <w:pPr>
                                    <w:autoSpaceDE w:val="0"/>
                                    <w:autoSpaceDN w:val="0"/>
                                    <w:adjustRightInd w:val="0"/>
                                    <w:rPr>
                                      <w:rFonts w:ascii="Arial" w:hAnsi="Arial" w:cs="Arial"/>
                                      <w:sz w:val="16"/>
                                      <w:szCs w:val="16"/>
                                    </w:rPr>
                                  </w:pPr>
                                </w:p>
                                <w:p w14:paraId="3FBF9BBA" w14:textId="17F8F21E"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Show initiative and creativity in problem solving and</w:t>
                                  </w:r>
                                </w:p>
                                <w:p w14:paraId="34C6032A"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systems, and encourage initiative in others</w:t>
                                  </w:r>
                                </w:p>
                                <w:p w14:paraId="6730DA86" w14:textId="77777777" w:rsidR="0059508C" w:rsidRDefault="0059508C" w:rsidP="0059508C">
                                  <w:pPr>
                                    <w:autoSpaceDE w:val="0"/>
                                    <w:autoSpaceDN w:val="0"/>
                                    <w:adjustRightInd w:val="0"/>
                                    <w:rPr>
                                      <w:rFonts w:ascii="Arial" w:hAnsi="Arial" w:cs="Arial"/>
                                      <w:sz w:val="16"/>
                                      <w:szCs w:val="16"/>
                                    </w:rPr>
                                  </w:pPr>
                                </w:p>
                                <w:p w14:paraId="2B743EDF" w14:textId="5FE8206D"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Have the ability to see the big picture and be able to</w:t>
                                  </w:r>
                                </w:p>
                                <w:p w14:paraId="199253A2" w14:textId="77777777" w:rsidR="0059508C" w:rsidRDefault="0059508C" w:rsidP="0059508C">
                                  <w:pPr>
                                    <w:rPr>
                                      <w:rFonts w:ascii="Arial" w:hAnsi="Arial" w:cs="Arial"/>
                                      <w:sz w:val="16"/>
                                      <w:szCs w:val="16"/>
                                    </w:rPr>
                                  </w:pPr>
                                  <w:r w:rsidRPr="0059508C">
                                    <w:rPr>
                                      <w:rFonts w:ascii="Arial" w:hAnsi="Arial" w:cs="Arial"/>
                                      <w:sz w:val="16"/>
                                      <w:szCs w:val="16"/>
                                    </w:rPr>
                                    <w:t>think strategically</w:t>
                                  </w:r>
                                </w:p>
                                <w:p w14:paraId="7DA03BBE" w14:textId="77777777" w:rsidR="0059508C" w:rsidRDefault="0059508C" w:rsidP="0059508C">
                                  <w:pPr>
                                    <w:rPr>
                                      <w:rFonts w:ascii="Arial" w:hAnsi="Arial" w:cs="Arial"/>
                                      <w:sz w:val="16"/>
                                      <w:szCs w:val="16"/>
                                    </w:rPr>
                                  </w:pPr>
                                </w:p>
                                <w:p w14:paraId="23ECD5A2" w14:textId="77777777" w:rsidR="0059508C" w:rsidRDefault="0059508C" w:rsidP="0059508C">
                                  <w:pPr>
                                    <w:rPr>
                                      <w:rFonts w:ascii="Arial" w:hAnsi="Arial" w:cs="Arial"/>
                                      <w:sz w:val="16"/>
                                      <w:szCs w:val="16"/>
                                    </w:rPr>
                                  </w:pPr>
                                  <w:r>
                                    <w:rPr>
                                      <w:rFonts w:ascii="Arial" w:hAnsi="Arial" w:cs="Arial"/>
                                      <w:sz w:val="16"/>
                                      <w:szCs w:val="16"/>
                                    </w:rPr>
                                    <w:t>Sense of humour and flexible attitude</w:t>
                                  </w:r>
                                </w:p>
                                <w:p w14:paraId="6EF50A62" w14:textId="77777777" w:rsidR="0059508C" w:rsidRDefault="0059508C" w:rsidP="0059508C">
                                  <w:pPr>
                                    <w:rPr>
                                      <w:rFonts w:ascii="Arial" w:hAnsi="Arial" w:cs="Arial"/>
                                      <w:sz w:val="16"/>
                                      <w:szCs w:val="16"/>
                                    </w:rPr>
                                  </w:pPr>
                                </w:p>
                                <w:p w14:paraId="499C3901"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Appreciate skills and qualities in others and be</w:t>
                                  </w:r>
                                </w:p>
                                <w:p w14:paraId="0943A851"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committed to staff development</w:t>
                                  </w:r>
                                </w:p>
                                <w:p w14:paraId="11BB5730" w14:textId="4FCC62BF" w:rsidR="0059508C" w:rsidRPr="0059508C" w:rsidRDefault="0059508C" w:rsidP="0059508C">
                                  <w:pPr>
                                    <w:rPr>
                                      <w:rFonts w:ascii="Arial" w:hAnsi="Arial" w:cs="Arial"/>
                                      <w:sz w:val="16"/>
                                      <w:szCs w:val="16"/>
                                    </w:rPr>
                                  </w:pPr>
                                </w:p>
                              </w:tc>
                            </w:tr>
                            <w:tr w:rsidR="00880557" w:rsidRPr="00D2383E" w14:paraId="5FE21196" w14:textId="77777777" w:rsidTr="00D2383E">
                              <w:trPr>
                                <w:trHeight w:val="1270"/>
                              </w:trPr>
                              <w:tc>
                                <w:tcPr>
                                  <w:tcW w:w="0" w:type="auto"/>
                                  <w:vAlign w:val="center"/>
                                </w:tcPr>
                                <w:p w14:paraId="09F8A128"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Qualifications</w:t>
                                  </w:r>
                                </w:p>
                              </w:tc>
                              <w:tc>
                                <w:tcPr>
                                  <w:tcW w:w="4266" w:type="dxa"/>
                                  <w:vAlign w:val="center"/>
                                </w:tcPr>
                                <w:p w14:paraId="224B37C7" w14:textId="77777777" w:rsidR="00880557" w:rsidRPr="00D2383E" w:rsidRDefault="00880557" w:rsidP="00880557">
                                  <w:pPr>
                                    <w:rPr>
                                      <w:rFonts w:ascii="Arial" w:hAnsi="Arial" w:cs="Arial"/>
                                      <w:sz w:val="16"/>
                                      <w:szCs w:val="16"/>
                                    </w:rPr>
                                  </w:pPr>
                                  <w:r w:rsidRPr="00D2383E">
                                    <w:rPr>
                                      <w:rFonts w:ascii="Arial" w:hAnsi="Arial" w:cs="Arial"/>
                                      <w:sz w:val="16"/>
                                      <w:szCs w:val="16"/>
                                    </w:rPr>
                                    <w:t>Qualified Teacher status.</w:t>
                                  </w:r>
                                </w:p>
                                <w:p w14:paraId="3AA78245" w14:textId="77777777" w:rsidR="00880557" w:rsidRPr="00D2383E" w:rsidRDefault="00880557" w:rsidP="00880557">
                                  <w:pPr>
                                    <w:rPr>
                                      <w:rFonts w:ascii="Arial" w:hAnsi="Arial" w:cs="Arial"/>
                                      <w:sz w:val="16"/>
                                      <w:szCs w:val="16"/>
                                    </w:rPr>
                                  </w:pPr>
                                </w:p>
                                <w:p w14:paraId="473D54A7" w14:textId="77777777" w:rsidR="00880557" w:rsidRPr="00D2383E" w:rsidRDefault="00880557" w:rsidP="00880557">
                                  <w:pPr>
                                    <w:rPr>
                                      <w:rFonts w:ascii="Arial" w:eastAsiaTheme="minorEastAsia" w:hAnsi="Arial" w:cs="Arial"/>
                                      <w:color w:val="37393A"/>
                                      <w:sz w:val="16"/>
                                      <w:szCs w:val="16"/>
                                      <w:lang w:eastAsia="en-GB"/>
                                    </w:rPr>
                                  </w:pPr>
                                  <w:r w:rsidRPr="00D2383E">
                                    <w:rPr>
                                      <w:rFonts w:ascii="Arial" w:hAnsi="Arial" w:cs="Arial"/>
                                      <w:sz w:val="16"/>
                                      <w:szCs w:val="16"/>
                                    </w:rPr>
                                    <w:t>Evidence of recent professional development impacting on quality of teaching and pupil outcomes.</w:t>
                                  </w:r>
                                </w:p>
                              </w:tc>
                              <w:tc>
                                <w:tcPr>
                                  <w:tcW w:w="3940" w:type="dxa"/>
                                </w:tcPr>
                                <w:p w14:paraId="7861EB80" w14:textId="77777777" w:rsidR="00880557" w:rsidRPr="00D2383E" w:rsidRDefault="00880557" w:rsidP="00880557">
                                  <w:pPr>
                                    <w:rPr>
                                      <w:rFonts w:ascii="Arial" w:hAnsi="Arial" w:cs="Arial"/>
                                      <w:sz w:val="16"/>
                                      <w:szCs w:val="16"/>
                                    </w:rPr>
                                  </w:pPr>
                                </w:p>
                                <w:p w14:paraId="08E1DC0E" w14:textId="77777777" w:rsidR="00880557" w:rsidRDefault="00880557" w:rsidP="00880557">
                                  <w:pPr>
                                    <w:rPr>
                                      <w:rFonts w:ascii="Arial" w:hAnsi="Arial" w:cs="Arial"/>
                                      <w:sz w:val="16"/>
                                      <w:szCs w:val="16"/>
                                    </w:rPr>
                                  </w:pPr>
                                  <w:r w:rsidRPr="00D2383E">
                                    <w:rPr>
                                      <w:rFonts w:ascii="Arial" w:hAnsi="Arial" w:cs="Arial"/>
                                      <w:sz w:val="16"/>
                                      <w:szCs w:val="16"/>
                                    </w:rPr>
                                    <w:t>NCSL Leading from the Middle or equivalent leadership qualification with evidence of impact on teaching and learning.</w:t>
                                  </w:r>
                                </w:p>
                                <w:p w14:paraId="0063A8C7" w14:textId="77777777" w:rsidR="00C906F1" w:rsidRDefault="00C906F1" w:rsidP="00880557">
                                  <w:pPr>
                                    <w:rPr>
                                      <w:rFonts w:ascii="Arial" w:eastAsiaTheme="minorEastAsia" w:hAnsi="Arial" w:cs="Arial"/>
                                      <w:color w:val="37393A"/>
                                      <w:sz w:val="16"/>
                                      <w:szCs w:val="16"/>
                                      <w:lang w:eastAsia="en-GB"/>
                                    </w:rPr>
                                  </w:pPr>
                                </w:p>
                                <w:p w14:paraId="071F02E3" w14:textId="77777777" w:rsidR="00C906F1" w:rsidRDefault="00C906F1" w:rsidP="00880557">
                                  <w:pPr>
                                    <w:rPr>
                                      <w:rFonts w:ascii="Arial" w:eastAsiaTheme="minorEastAsia" w:hAnsi="Arial" w:cs="Arial"/>
                                      <w:color w:val="37393A"/>
                                      <w:sz w:val="16"/>
                                      <w:szCs w:val="16"/>
                                      <w:lang w:eastAsia="en-GB"/>
                                    </w:rPr>
                                  </w:pPr>
                                  <w:r>
                                    <w:rPr>
                                      <w:rFonts w:ascii="Arial" w:eastAsiaTheme="minorEastAsia" w:hAnsi="Arial" w:cs="Arial"/>
                                      <w:color w:val="37393A"/>
                                      <w:sz w:val="16"/>
                                      <w:szCs w:val="16"/>
                                      <w:lang w:eastAsia="en-GB"/>
                                    </w:rPr>
                                    <w:t>Further qualifications within education and leadership.</w:t>
                                  </w:r>
                                </w:p>
                                <w:p w14:paraId="5F9485E8" w14:textId="4541C493" w:rsidR="00BA0FA9" w:rsidRPr="00D2383E" w:rsidRDefault="00BA0FA9" w:rsidP="00880557">
                                  <w:pPr>
                                    <w:rPr>
                                      <w:rFonts w:ascii="Arial" w:eastAsiaTheme="minorEastAsia" w:hAnsi="Arial" w:cs="Arial"/>
                                      <w:color w:val="37393A"/>
                                      <w:sz w:val="16"/>
                                      <w:szCs w:val="16"/>
                                      <w:lang w:eastAsia="en-GB"/>
                                    </w:rPr>
                                  </w:pPr>
                                </w:p>
                              </w:tc>
                            </w:tr>
                            <w:tr w:rsidR="00880557" w:rsidRPr="00D2383E" w14:paraId="2A572C73" w14:textId="77777777" w:rsidTr="00D2383E">
                              <w:trPr>
                                <w:trHeight w:val="1388"/>
                              </w:trPr>
                              <w:tc>
                                <w:tcPr>
                                  <w:tcW w:w="0" w:type="auto"/>
                                  <w:vAlign w:val="center"/>
                                </w:tcPr>
                                <w:p w14:paraId="7EC98E71"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Experience</w:t>
                                  </w:r>
                                </w:p>
                              </w:tc>
                              <w:tc>
                                <w:tcPr>
                                  <w:tcW w:w="4266" w:type="dxa"/>
                                  <w:vAlign w:val="center"/>
                                </w:tcPr>
                                <w:p w14:paraId="156A74EC" w14:textId="77777777" w:rsidR="00880557" w:rsidRPr="00D2383E" w:rsidRDefault="00880557" w:rsidP="00880557">
                                  <w:pPr>
                                    <w:rPr>
                                      <w:rFonts w:ascii="Arial" w:hAnsi="Arial" w:cs="Arial"/>
                                      <w:sz w:val="16"/>
                                      <w:szCs w:val="16"/>
                                    </w:rPr>
                                  </w:pPr>
                                  <w:r w:rsidRPr="00D2383E">
                                    <w:rPr>
                                      <w:rFonts w:ascii="Arial" w:hAnsi="Arial" w:cs="Arial"/>
                                      <w:sz w:val="16"/>
                                      <w:szCs w:val="16"/>
                                    </w:rPr>
                                    <w:t>Evidence of high level of expertise in teaching and learning.</w:t>
                                  </w:r>
                                </w:p>
                                <w:p w14:paraId="30143C8E" w14:textId="77777777" w:rsidR="00880557" w:rsidRPr="00D2383E" w:rsidRDefault="00880557" w:rsidP="00880557">
                                  <w:pPr>
                                    <w:rPr>
                                      <w:rFonts w:ascii="Arial" w:hAnsi="Arial" w:cs="Arial"/>
                                      <w:sz w:val="16"/>
                                      <w:szCs w:val="16"/>
                                    </w:rPr>
                                  </w:pPr>
                                </w:p>
                                <w:p w14:paraId="1363DD9E" w14:textId="4667A88C" w:rsidR="00880557" w:rsidRPr="00D2383E" w:rsidRDefault="00880557" w:rsidP="00880557">
                                  <w:pPr>
                                    <w:rPr>
                                      <w:rFonts w:ascii="Arial" w:hAnsi="Arial" w:cs="Arial"/>
                                      <w:sz w:val="16"/>
                                      <w:szCs w:val="16"/>
                                    </w:rPr>
                                  </w:pPr>
                                  <w:r w:rsidRPr="00D2383E">
                                    <w:rPr>
                                      <w:rFonts w:ascii="Arial" w:hAnsi="Arial" w:cs="Arial"/>
                                      <w:sz w:val="16"/>
                                      <w:szCs w:val="16"/>
                                    </w:rPr>
                                    <w:t>A working knowledge of strategies and techniques for raising pupil attainment generally including different groups of pupils notably SEN</w:t>
                                  </w:r>
                                  <w:r w:rsidR="00C906F1">
                                    <w:rPr>
                                      <w:rFonts w:ascii="Arial" w:hAnsi="Arial" w:cs="Arial"/>
                                      <w:sz w:val="16"/>
                                      <w:szCs w:val="16"/>
                                    </w:rPr>
                                    <w:t xml:space="preserve"> and</w:t>
                                  </w:r>
                                  <w:r w:rsidRPr="00D2383E">
                                    <w:rPr>
                                      <w:rFonts w:ascii="Arial" w:hAnsi="Arial" w:cs="Arial"/>
                                      <w:sz w:val="16"/>
                                      <w:szCs w:val="16"/>
                                    </w:rPr>
                                    <w:t xml:space="preserve"> EAL</w:t>
                                  </w:r>
                                  <w:r w:rsidR="00C906F1">
                                    <w:rPr>
                                      <w:rFonts w:ascii="Arial" w:hAnsi="Arial" w:cs="Arial"/>
                                      <w:sz w:val="16"/>
                                      <w:szCs w:val="16"/>
                                    </w:rPr>
                                    <w:t>.</w:t>
                                  </w:r>
                                </w:p>
                                <w:p w14:paraId="7939BB8E" w14:textId="77777777" w:rsidR="00880557" w:rsidRPr="00D2383E" w:rsidRDefault="00880557" w:rsidP="00880557">
                                  <w:pPr>
                                    <w:rPr>
                                      <w:rFonts w:ascii="Arial" w:hAnsi="Arial" w:cs="Arial"/>
                                      <w:sz w:val="16"/>
                                      <w:szCs w:val="16"/>
                                    </w:rPr>
                                  </w:pPr>
                                </w:p>
                                <w:p w14:paraId="36DD2987" w14:textId="77777777" w:rsidR="00880557" w:rsidRPr="00D2383E" w:rsidRDefault="00880557" w:rsidP="00880557">
                                  <w:pPr>
                                    <w:rPr>
                                      <w:rFonts w:ascii="Arial" w:hAnsi="Arial" w:cs="Arial"/>
                                      <w:sz w:val="16"/>
                                      <w:szCs w:val="16"/>
                                    </w:rPr>
                                  </w:pPr>
                                  <w:r w:rsidRPr="00D2383E">
                                    <w:rPr>
                                      <w:rFonts w:ascii="Arial" w:hAnsi="Arial" w:cs="Arial"/>
                                      <w:sz w:val="16"/>
                                      <w:szCs w:val="16"/>
                                    </w:rPr>
                                    <w:t>Active involvement in the development of school policies as a member of a school leadership team.</w:t>
                                  </w:r>
                                </w:p>
                                <w:p w14:paraId="5D8EEC18" w14:textId="77777777" w:rsidR="00880557" w:rsidRPr="00D2383E" w:rsidRDefault="00880557" w:rsidP="00880557">
                                  <w:pPr>
                                    <w:rPr>
                                      <w:rFonts w:ascii="Arial" w:hAnsi="Arial" w:cs="Arial"/>
                                      <w:sz w:val="16"/>
                                      <w:szCs w:val="16"/>
                                    </w:rPr>
                                  </w:pPr>
                                </w:p>
                                <w:p w14:paraId="4F043C92" w14:textId="77777777" w:rsidR="00880557" w:rsidRPr="00D2383E" w:rsidRDefault="00880557" w:rsidP="00880557">
                                  <w:pPr>
                                    <w:rPr>
                                      <w:rFonts w:ascii="Arial" w:hAnsi="Arial" w:cs="Arial"/>
                                      <w:sz w:val="16"/>
                                      <w:szCs w:val="16"/>
                                    </w:rPr>
                                  </w:pPr>
                                  <w:r w:rsidRPr="00D2383E">
                                    <w:rPr>
                                      <w:rFonts w:ascii="Arial" w:hAnsi="Arial" w:cs="Arial"/>
                                      <w:sz w:val="16"/>
                                      <w:szCs w:val="16"/>
                                    </w:rPr>
                                    <w:t>Experience of a range of summative and formative assessment procedures.</w:t>
                                  </w:r>
                                </w:p>
                                <w:p w14:paraId="70947D6F" w14:textId="77777777" w:rsidR="00880557" w:rsidRPr="00D2383E" w:rsidRDefault="00880557" w:rsidP="00880557">
                                  <w:pPr>
                                    <w:rPr>
                                      <w:rFonts w:ascii="Arial" w:hAnsi="Arial" w:cs="Arial"/>
                                      <w:sz w:val="16"/>
                                      <w:szCs w:val="16"/>
                                    </w:rPr>
                                  </w:pPr>
                                </w:p>
                                <w:p w14:paraId="0B9D07B5" w14:textId="77777777" w:rsidR="00880557" w:rsidRPr="00D2383E" w:rsidRDefault="00880557" w:rsidP="00880557">
                                  <w:pPr>
                                    <w:rPr>
                                      <w:rFonts w:ascii="Arial" w:hAnsi="Arial" w:cs="Arial"/>
                                      <w:sz w:val="16"/>
                                      <w:szCs w:val="16"/>
                                    </w:rPr>
                                  </w:pPr>
                                  <w:r w:rsidRPr="00D2383E">
                                    <w:rPr>
                                      <w:rFonts w:ascii="Arial" w:hAnsi="Arial" w:cs="Arial"/>
                                      <w:sz w:val="16"/>
                                      <w:szCs w:val="16"/>
                                    </w:rPr>
                                    <w:t xml:space="preserve">Experience of leading and managing a team within a school. </w:t>
                                  </w:r>
                                </w:p>
                              </w:tc>
                              <w:tc>
                                <w:tcPr>
                                  <w:tcW w:w="3940" w:type="dxa"/>
                                </w:tcPr>
                                <w:p w14:paraId="65C9A957" w14:textId="77777777" w:rsidR="00BA0FA9" w:rsidRDefault="00BA0FA9" w:rsidP="00880557">
                                  <w:pPr>
                                    <w:rPr>
                                      <w:rFonts w:ascii="Arial" w:hAnsi="Arial" w:cs="Arial"/>
                                      <w:sz w:val="16"/>
                                      <w:szCs w:val="16"/>
                                    </w:rPr>
                                  </w:pPr>
                                </w:p>
                                <w:p w14:paraId="1F080E5B" w14:textId="77777777" w:rsidR="00880557" w:rsidRDefault="00880557" w:rsidP="00880557">
                                  <w:pPr>
                                    <w:rPr>
                                      <w:rFonts w:ascii="Arial" w:hAnsi="Arial" w:cs="Arial"/>
                                      <w:sz w:val="16"/>
                                      <w:szCs w:val="16"/>
                                    </w:rPr>
                                  </w:pPr>
                                  <w:r w:rsidRPr="00D2383E">
                                    <w:rPr>
                                      <w:rFonts w:ascii="Arial" w:hAnsi="Arial" w:cs="Arial"/>
                                      <w:sz w:val="16"/>
                                      <w:szCs w:val="16"/>
                                    </w:rPr>
                                    <w:t xml:space="preserve">Experience of teaching </w:t>
                                  </w:r>
                                  <w:r w:rsidR="00C906F1">
                                    <w:rPr>
                                      <w:rFonts w:ascii="Arial" w:hAnsi="Arial" w:cs="Arial"/>
                                      <w:sz w:val="16"/>
                                      <w:szCs w:val="16"/>
                                    </w:rPr>
                                    <w:t>across a broad range of age ranges.</w:t>
                                  </w:r>
                                </w:p>
                                <w:p w14:paraId="1F47A820" w14:textId="77777777" w:rsidR="0005256C" w:rsidRDefault="0005256C" w:rsidP="00880557">
                                  <w:pPr>
                                    <w:rPr>
                                      <w:rFonts w:ascii="Arial" w:eastAsiaTheme="minorEastAsia" w:hAnsi="Arial" w:cs="Arial"/>
                                      <w:color w:val="37393A"/>
                                      <w:sz w:val="16"/>
                                      <w:szCs w:val="16"/>
                                      <w:lang w:eastAsia="en-GB"/>
                                    </w:rPr>
                                  </w:pPr>
                                </w:p>
                                <w:p w14:paraId="07CC84DD" w14:textId="7CA682BD" w:rsidR="0059508C" w:rsidRDefault="0005256C" w:rsidP="00880557">
                                  <w:pPr>
                                    <w:rPr>
                                      <w:rFonts w:ascii="Arial" w:eastAsiaTheme="minorEastAsia" w:hAnsi="Arial" w:cs="Arial"/>
                                      <w:color w:val="37393A"/>
                                      <w:sz w:val="16"/>
                                      <w:szCs w:val="16"/>
                                      <w:lang w:eastAsia="en-GB"/>
                                    </w:rPr>
                                  </w:pPr>
                                  <w:r>
                                    <w:rPr>
                                      <w:rFonts w:ascii="Arial" w:eastAsiaTheme="minorEastAsia" w:hAnsi="Arial" w:cs="Arial"/>
                                      <w:color w:val="37393A"/>
                                      <w:sz w:val="16"/>
                                      <w:szCs w:val="16"/>
                                      <w:lang w:eastAsia="en-GB"/>
                                    </w:rPr>
                                    <w:t>Excellent knowledge of the London senior school market and expectations, curriculum and admissions expectations.</w:t>
                                  </w:r>
                                </w:p>
                                <w:p w14:paraId="3FE5C7AA"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p>
                                <w:p w14:paraId="326FAC47" w14:textId="6E54C0AB"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Be a confident and comfortable public speaker, in</w:t>
                                  </w:r>
                                </w:p>
                                <w:p w14:paraId="223D7250" w14:textId="0130F67D" w:rsidR="0059508C" w:rsidRPr="00D2383E" w:rsidRDefault="0059508C" w:rsidP="0059508C">
                                  <w:pPr>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meetings and larger groups</w:t>
                                  </w:r>
                                </w:p>
                              </w:tc>
                            </w:tr>
                          </w:tbl>
                          <w:p w14:paraId="0EE3EA00" w14:textId="77777777" w:rsidR="00880557" w:rsidRPr="00D2383E" w:rsidRDefault="00880557" w:rsidP="00880557">
                            <w:pPr>
                              <w:pStyle w:val="ListParagraph"/>
                              <w:ind w:left="357"/>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005224" id="Rounded Rectangle 4" o:spid="_x0000_s1029" style="position:absolute;margin-left:-3.05pt;margin-top:29.25pt;width:510.2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" fillcolor="#f2f2f2" strokecolor="#1c2f69" strokeweight="1pt">
                <v:shadow color="#868686"/>
                <v:textbox>
                  <w:txbxContent>
                    <w:tbl>
                      <w:tblPr>
                        <w:tblStyle w:val="TableGrid"/>
                        <w:tblW w:w="9636" w:type="dxa"/>
                        <w:tblInd w:w="-5" w:type="dxa"/>
                        <w:tblCellMar>
                          <w:right w:w="57" w:type="dxa"/>
                        </w:tblCellMar>
                        <w:tblLook w:val="04A0" w:firstRow="1" w:lastRow="0" w:firstColumn="1" w:lastColumn="0" w:noHBand="0" w:noVBand="1"/>
                      </w:tblPr>
                      <w:tblGrid>
                        <w:gridCol w:w="1430"/>
                        <w:gridCol w:w="4266"/>
                        <w:gridCol w:w="3940"/>
                      </w:tblGrid>
                      <w:tr w:rsidR="00880557" w:rsidRPr="00D2383E" w14:paraId="10F618C3" w14:textId="77777777" w:rsidTr="00D2383E">
                        <w:trPr>
                          <w:trHeight w:val="276"/>
                        </w:trPr>
                        <w:tc>
                          <w:tcPr>
                            <w:tcW w:w="0" w:type="auto"/>
                            <w:vAlign w:val="center"/>
                          </w:tcPr>
                          <w:p w14:paraId="37A20A8A" w14:textId="77777777" w:rsidR="00880557" w:rsidRPr="00D2383E" w:rsidRDefault="00880557" w:rsidP="00880557">
                            <w:pPr>
                              <w:rPr>
                                <w:rFonts w:ascii="Arial" w:hAnsi="Arial" w:cs="Arial"/>
                                <w:b/>
                                <w:color w:val="37393A"/>
                                <w:sz w:val="16"/>
                                <w:szCs w:val="16"/>
                              </w:rPr>
                            </w:pPr>
                          </w:p>
                        </w:tc>
                        <w:tc>
                          <w:tcPr>
                            <w:tcW w:w="4266" w:type="dxa"/>
                            <w:vAlign w:val="center"/>
                          </w:tcPr>
                          <w:p w14:paraId="5E7B1943"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Essential</w:t>
                            </w:r>
                          </w:p>
                        </w:tc>
                        <w:tc>
                          <w:tcPr>
                            <w:tcW w:w="3940" w:type="dxa"/>
                          </w:tcPr>
                          <w:p w14:paraId="338503F8"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Desirable</w:t>
                            </w:r>
                          </w:p>
                        </w:tc>
                      </w:tr>
                      <w:tr w:rsidR="00880557" w:rsidRPr="00D2383E" w14:paraId="5B0C8289" w14:textId="77777777" w:rsidTr="00D2383E">
                        <w:trPr>
                          <w:trHeight w:val="1267"/>
                        </w:trPr>
                        <w:tc>
                          <w:tcPr>
                            <w:tcW w:w="0" w:type="auto"/>
                            <w:vAlign w:val="center"/>
                          </w:tcPr>
                          <w:p w14:paraId="4C20B83F"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Skills</w:t>
                            </w:r>
                          </w:p>
                        </w:tc>
                        <w:tc>
                          <w:tcPr>
                            <w:tcW w:w="4266" w:type="dxa"/>
                            <w:vAlign w:val="center"/>
                          </w:tcPr>
                          <w:p w14:paraId="1E4926B3" w14:textId="77777777" w:rsidR="00880557" w:rsidRPr="00D2383E" w:rsidRDefault="00880557" w:rsidP="00880557">
                            <w:pPr>
                              <w:rPr>
                                <w:rFonts w:ascii="Arial" w:hAnsi="Arial" w:cs="Arial"/>
                                <w:sz w:val="16"/>
                                <w:szCs w:val="16"/>
                              </w:rPr>
                            </w:pPr>
                            <w:r w:rsidRPr="00D2383E">
                              <w:rPr>
                                <w:rFonts w:ascii="Arial" w:hAnsi="Arial" w:cs="Arial"/>
                                <w:sz w:val="16"/>
                                <w:szCs w:val="16"/>
                              </w:rPr>
                              <w:t>Strong interpersonal skills: ability to lead, motivate, challenge and inspire colleagues and give feedback in a supportive manner.</w:t>
                            </w:r>
                          </w:p>
                          <w:p w14:paraId="775E6463" w14:textId="77777777" w:rsidR="00880557" w:rsidRPr="00D2383E" w:rsidRDefault="00880557" w:rsidP="00880557">
                            <w:pPr>
                              <w:rPr>
                                <w:rFonts w:ascii="Arial" w:hAnsi="Arial" w:cs="Arial"/>
                                <w:sz w:val="16"/>
                                <w:szCs w:val="16"/>
                              </w:rPr>
                            </w:pPr>
                          </w:p>
                          <w:p w14:paraId="7B3E0F1D" w14:textId="2E588EF3" w:rsidR="00880557" w:rsidRPr="00D2383E" w:rsidRDefault="00880557" w:rsidP="00880557">
                            <w:pPr>
                              <w:rPr>
                                <w:rFonts w:ascii="Arial" w:hAnsi="Arial" w:cs="Arial"/>
                                <w:sz w:val="16"/>
                                <w:szCs w:val="16"/>
                              </w:rPr>
                            </w:pPr>
                            <w:r w:rsidRPr="00D2383E">
                              <w:rPr>
                                <w:rFonts w:ascii="Arial" w:hAnsi="Arial" w:cs="Arial"/>
                                <w:sz w:val="16"/>
                                <w:szCs w:val="16"/>
                              </w:rPr>
                              <w:t>Able to establish credibility with all staff</w:t>
                            </w:r>
                            <w:r w:rsidR="0059508C">
                              <w:rPr>
                                <w:rFonts w:ascii="Arial" w:hAnsi="Arial" w:cs="Arial"/>
                                <w:sz w:val="16"/>
                                <w:szCs w:val="16"/>
                              </w:rPr>
                              <w:t xml:space="preserve"> and be supportive, approachable and posiitve</w:t>
                            </w:r>
                            <w:r w:rsidRPr="00D2383E">
                              <w:rPr>
                                <w:rFonts w:ascii="Arial" w:hAnsi="Arial" w:cs="Arial"/>
                                <w:sz w:val="16"/>
                                <w:szCs w:val="16"/>
                              </w:rPr>
                              <w:t xml:space="preserve"> </w:t>
                            </w:r>
                          </w:p>
                          <w:p w14:paraId="16D6D422" w14:textId="77777777" w:rsidR="00880557" w:rsidRPr="00D2383E" w:rsidRDefault="00880557" w:rsidP="00880557">
                            <w:pPr>
                              <w:rPr>
                                <w:rFonts w:ascii="Arial" w:hAnsi="Arial" w:cs="Arial"/>
                                <w:sz w:val="16"/>
                                <w:szCs w:val="16"/>
                              </w:rPr>
                            </w:pPr>
                          </w:p>
                          <w:p w14:paraId="4A94D4EC" w14:textId="77777777" w:rsidR="00880557" w:rsidRPr="00D2383E" w:rsidRDefault="00880557" w:rsidP="00880557">
                            <w:pPr>
                              <w:rPr>
                                <w:rFonts w:ascii="Arial" w:hAnsi="Arial" w:cs="Arial"/>
                                <w:sz w:val="16"/>
                                <w:szCs w:val="16"/>
                              </w:rPr>
                            </w:pPr>
                            <w:r w:rsidRPr="00D2383E">
                              <w:rPr>
                                <w:rFonts w:ascii="Arial" w:hAnsi="Arial" w:cs="Arial"/>
                                <w:sz w:val="16"/>
                                <w:szCs w:val="16"/>
                              </w:rPr>
                              <w:t xml:space="preserve">Able to establish positive relationships with parents and staff.  </w:t>
                            </w:r>
                          </w:p>
                          <w:p w14:paraId="4AB940E5" w14:textId="77777777" w:rsidR="00880557" w:rsidRPr="00D2383E" w:rsidRDefault="00880557" w:rsidP="00880557">
                            <w:pPr>
                              <w:rPr>
                                <w:rFonts w:ascii="Arial" w:hAnsi="Arial" w:cs="Arial"/>
                                <w:sz w:val="16"/>
                                <w:szCs w:val="16"/>
                              </w:rPr>
                            </w:pPr>
                          </w:p>
                          <w:p w14:paraId="3FFB5EE4" w14:textId="77777777" w:rsidR="00880557" w:rsidRPr="00D2383E" w:rsidRDefault="00880557" w:rsidP="00880557">
                            <w:pPr>
                              <w:rPr>
                                <w:rFonts w:ascii="Arial" w:hAnsi="Arial" w:cs="Arial"/>
                                <w:sz w:val="16"/>
                                <w:szCs w:val="16"/>
                              </w:rPr>
                            </w:pPr>
                            <w:r w:rsidRPr="00D2383E">
                              <w:rPr>
                                <w:rFonts w:ascii="Arial" w:hAnsi="Arial" w:cs="Arial"/>
                                <w:sz w:val="16"/>
                                <w:szCs w:val="16"/>
                              </w:rPr>
                              <w:t>High expectations and a commitment to raising standards of attainment for all pupils.</w:t>
                            </w:r>
                          </w:p>
                          <w:p w14:paraId="29743888" w14:textId="77777777" w:rsidR="00880557" w:rsidRPr="00D2383E" w:rsidRDefault="00880557" w:rsidP="00880557">
                            <w:pPr>
                              <w:rPr>
                                <w:rFonts w:ascii="Arial" w:hAnsi="Arial" w:cs="Arial"/>
                                <w:sz w:val="16"/>
                                <w:szCs w:val="16"/>
                              </w:rPr>
                            </w:pPr>
                          </w:p>
                          <w:p w14:paraId="6AA97BDE" w14:textId="77777777" w:rsidR="00880557" w:rsidRPr="00D2383E" w:rsidRDefault="00880557" w:rsidP="00880557">
                            <w:pPr>
                              <w:rPr>
                                <w:rFonts w:ascii="Arial" w:hAnsi="Arial" w:cs="Arial"/>
                                <w:sz w:val="16"/>
                                <w:szCs w:val="16"/>
                              </w:rPr>
                            </w:pPr>
                            <w:r w:rsidRPr="00D2383E">
                              <w:rPr>
                                <w:rFonts w:ascii="Arial" w:hAnsi="Arial" w:cs="Arial"/>
                                <w:sz w:val="16"/>
                                <w:szCs w:val="16"/>
                              </w:rPr>
                              <w:t>Examples of professional resilience, and positivity.</w:t>
                            </w:r>
                          </w:p>
                          <w:p w14:paraId="0301D1EA" w14:textId="77777777" w:rsidR="00880557" w:rsidRPr="00D2383E" w:rsidRDefault="00880557" w:rsidP="00880557">
                            <w:pPr>
                              <w:rPr>
                                <w:rFonts w:ascii="Arial" w:hAnsi="Arial" w:cs="Arial"/>
                                <w:sz w:val="16"/>
                                <w:szCs w:val="16"/>
                              </w:rPr>
                            </w:pPr>
                          </w:p>
                          <w:p w14:paraId="77DE9E73" w14:textId="77777777" w:rsidR="00880557" w:rsidRPr="00D2383E" w:rsidRDefault="00880557" w:rsidP="00880557">
                            <w:pPr>
                              <w:rPr>
                                <w:rFonts w:ascii="Arial" w:hAnsi="Arial" w:cs="Arial"/>
                                <w:sz w:val="16"/>
                                <w:szCs w:val="16"/>
                              </w:rPr>
                            </w:pPr>
                            <w:r w:rsidRPr="00D2383E">
                              <w:rPr>
                                <w:rFonts w:ascii="Arial" w:hAnsi="Arial" w:cs="Arial"/>
                                <w:sz w:val="16"/>
                                <w:szCs w:val="16"/>
                              </w:rPr>
                              <w:t>Able to embrace change and help others to manage the change process.</w:t>
                            </w:r>
                          </w:p>
                          <w:p w14:paraId="32719492" w14:textId="77777777" w:rsidR="00880557" w:rsidRPr="00D2383E" w:rsidRDefault="00880557" w:rsidP="00880557">
                            <w:pPr>
                              <w:rPr>
                                <w:rFonts w:ascii="Arial" w:hAnsi="Arial" w:cs="Arial"/>
                                <w:sz w:val="16"/>
                                <w:szCs w:val="16"/>
                              </w:rPr>
                            </w:pPr>
                          </w:p>
                          <w:p w14:paraId="4A5D7A15" w14:textId="77777777" w:rsidR="00880557" w:rsidRPr="00D2383E" w:rsidRDefault="00880557" w:rsidP="00880557">
                            <w:pPr>
                              <w:rPr>
                                <w:rFonts w:ascii="Arial" w:hAnsi="Arial" w:cs="Arial"/>
                                <w:sz w:val="16"/>
                                <w:szCs w:val="16"/>
                              </w:rPr>
                            </w:pPr>
                            <w:r w:rsidRPr="00D2383E">
                              <w:rPr>
                                <w:rFonts w:ascii="Arial" w:hAnsi="Arial" w:cs="Arial"/>
                                <w:sz w:val="16"/>
                                <w:szCs w:val="16"/>
                              </w:rPr>
                              <w:t>Good organisational and personal management skills.</w:t>
                            </w:r>
                          </w:p>
                          <w:p w14:paraId="7F2157AF" w14:textId="77777777" w:rsidR="00880557" w:rsidRPr="00D2383E" w:rsidRDefault="00880557" w:rsidP="00880557">
                            <w:pPr>
                              <w:rPr>
                                <w:rFonts w:ascii="Arial" w:hAnsi="Arial" w:cs="Arial"/>
                                <w:sz w:val="16"/>
                                <w:szCs w:val="16"/>
                              </w:rPr>
                            </w:pPr>
                          </w:p>
                          <w:p w14:paraId="3D2DCF88" w14:textId="77777777" w:rsidR="00880557" w:rsidRPr="00D2383E" w:rsidRDefault="00880557" w:rsidP="00880557">
                            <w:pPr>
                              <w:rPr>
                                <w:rFonts w:ascii="Arial" w:eastAsiaTheme="minorEastAsia" w:hAnsi="Arial" w:cs="Arial"/>
                                <w:color w:val="37393A"/>
                                <w:sz w:val="16"/>
                                <w:szCs w:val="16"/>
                                <w:lang w:eastAsia="en-GB"/>
                              </w:rPr>
                            </w:pPr>
                            <w:r w:rsidRPr="00D2383E">
                              <w:rPr>
                                <w:rFonts w:ascii="Arial" w:hAnsi="Arial" w:cs="Arial"/>
                                <w:sz w:val="16"/>
                                <w:szCs w:val="16"/>
                              </w:rPr>
                              <w:t xml:space="preserve">Able to work effectively as part of teams at all levels. </w:t>
                            </w:r>
                          </w:p>
                        </w:tc>
                        <w:tc>
                          <w:tcPr>
                            <w:tcW w:w="3940" w:type="dxa"/>
                          </w:tcPr>
                          <w:p w14:paraId="217F7118" w14:textId="77777777" w:rsidR="00880557" w:rsidRPr="00D2383E" w:rsidRDefault="00880557" w:rsidP="00880557">
                            <w:pPr>
                              <w:rPr>
                                <w:rFonts w:ascii="Arial" w:hAnsi="Arial" w:cs="Arial"/>
                                <w:sz w:val="16"/>
                                <w:szCs w:val="16"/>
                              </w:rPr>
                            </w:pPr>
                            <w:r w:rsidRPr="00D2383E">
                              <w:rPr>
                                <w:rFonts w:ascii="Arial" w:hAnsi="Arial" w:cs="Arial"/>
                                <w:sz w:val="16"/>
                                <w:szCs w:val="16"/>
                              </w:rPr>
                              <w:t>Strategic leadership and management skills.</w:t>
                            </w:r>
                          </w:p>
                          <w:p w14:paraId="312273A5" w14:textId="77777777" w:rsidR="00880557" w:rsidRPr="00D2383E" w:rsidRDefault="00880557" w:rsidP="00880557">
                            <w:pPr>
                              <w:rPr>
                                <w:rFonts w:ascii="Arial" w:hAnsi="Arial" w:cs="Arial"/>
                                <w:sz w:val="16"/>
                                <w:szCs w:val="16"/>
                              </w:rPr>
                            </w:pPr>
                          </w:p>
                          <w:p w14:paraId="6CB7A22C" w14:textId="77777777" w:rsidR="00880557" w:rsidRDefault="00880557" w:rsidP="00880557">
                            <w:pPr>
                              <w:rPr>
                                <w:rFonts w:ascii="Arial" w:hAnsi="Arial" w:cs="Arial"/>
                                <w:sz w:val="16"/>
                                <w:szCs w:val="16"/>
                              </w:rPr>
                            </w:pPr>
                            <w:r w:rsidRPr="00D2383E">
                              <w:rPr>
                                <w:rFonts w:ascii="Arial" w:hAnsi="Arial" w:cs="Arial"/>
                                <w:sz w:val="16"/>
                                <w:szCs w:val="16"/>
                              </w:rPr>
                              <w:t xml:space="preserve">Ability to analyse, interpret and act on </w:t>
                            </w:r>
                            <w:r w:rsidR="00BA0FA9">
                              <w:rPr>
                                <w:rFonts w:ascii="Arial" w:hAnsi="Arial" w:cs="Arial"/>
                                <w:sz w:val="16"/>
                                <w:szCs w:val="16"/>
                              </w:rPr>
                              <w:t xml:space="preserve">formative and summative </w:t>
                            </w:r>
                            <w:r w:rsidRPr="00D2383E">
                              <w:rPr>
                                <w:rFonts w:ascii="Arial" w:hAnsi="Arial" w:cs="Arial"/>
                                <w:sz w:val="16"/>
                                <w:szCs w:val="16"/>
                              </w:rPr>
                              <w:t>data</w:t>
                            </w:r>
                          </w:p>
                          <w:p w14:paraId="2206E12D" w14:textId="77777777" w:rsidR="0059508C" w:rsidRPr="0059508C" w:rsidRDefault="0059508C" w:rsidP="00880557">
                            <w:pPr>
                              <w:rPr>
                                <w:rFonts w:ascii="Arial" w:hAnsi="Arial" w:cs="Arial"/>
                                <w:sz w:val="16"/>
                                <w:szCs w:val="16"/>
                              </w:rPr>
                            </w:pPr>
                          </w:p>
                          <w:p w14:paraId="76E3F844"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Ability to work under pressure and deal with a</w:t>
                            </w:r>
                          </w:p>
                          <w:p w14:paraId="22B83414"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multitude of tasks and priorities successfully</w:t>
                            </w:r>
                          </w:p>
                          <w:p w14:paraId="2FC8D09D" w14:textId="77777777" w:rsidR="0059508C" w:rsidRDefault="0059508C" w:rsidP="0059508C">
                            <w:pPr>
                              <w:autoSpaceDE w:val="0"/>
                              <w:autoSpaceDN w:val="0"/>
                              <w:adjustRightInd w:val="0"/>
                              <w:rPr>
                                <w:rFonts w:ascii="Arial" w:hAnsi="Arial" w:cs="Arial"/>
                                <w:sz w:val="16"/>
                                <w:szCs w:val="16"/>
                              </w:rPr>
                            </w:pPr>
                          </w:p>
                          <w:p w14:paraId="0FB2A1FC" w14:textId="49FDFC6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Ability to communicate effectively and engage</w:t>
                            </w:r>
                          </w:p>
                          <w:p w14:paraId="52FCF54C"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positively with colleagues</w:t>
                            </w:r>
                          </w:p>
                          <w:p w14:paraId="4F63CEB4" w14:textId="77777777" w:rsidR="0059508C" w:rsidRDefault="0059508C" w:rsidP="0059508C">
                            <w:pPr>
                              <w:autoSpaceDE w:val="0"/>
                              <w:autoSpaceDN w:val="0"/>
                              <w:adjustRightInd w:val="0"/>
                              <w:rPr>
                                <w:rFonts w:ascii="Arial" w:hAnsi="Arial" w:cs="Arial"/>
                                <w:sz w:val="16"/>
                                <w:szCs w:val="16"/>
                              </w:rPr>
                            </w:pPr>
                          </w:p>
                          <w:p w14:paraId="3FBF9BBA" w14:textId="17F8F21E"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Show initiative and creativity in problem solving and</w:t>
                            </w:r>
                          </w:p>
                          <w:p w14:paraId="34C6032A" w14:textId="77777777"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systems, and encourage initiative in others</w:t>
                            </w:r>
                          </w:p>
                          <w:p w14:paraId="6730DA86" w14:textId="77777777" w:rsidR="0059508C" w:rsidRDefault="0059508C" w:rsidP="0059508C">
                            <w:pPr>
                              <w:autoSpaceDE w:val="0"/>
                              <w:autoSpaceDN w:val="0"/>
                              <w:adjustRightInd w:val="0"/>
                              <w:rPr>
                                <w:rFonts w:ascii="Arial" w:hAnsi="Arial" w:cs="Arial"/>
                                <w:sz w:val="16"/>
                                <w:szCs w:val="16"/>
                              </w:rPr>
                            </w:pPr>
                          </w:p>
                          <w:p w14:paraId="2B743EDF" w14:textId="5FE8206D" w:rsidR="0059508C" w:rsidRPr="0059508C" w:rsidRDefault="0059508C" w:rsidP="0059508C">
                            <w:pPr>
                              <w:autoSpaceDE w:val="0"/>
                              <w:autoSpaceDN w:val="0"/>
                              <w:adjustRightInd w:val="0"/>
                              <w:rPr>
                                <w:rFonts w:ascii="Arial" w:hAnsi="Arial" w:cs="Arial"/>
                                <w:sz w:val="16"/>
                                <w:szCs w:val="16"/>
                              </w:rPr>
                            </w:pPr>
                            <w:r w:rsidRPr="0059508C">
                              <w:rPr>
                                <w:rFonts w:ascii="Arial" w:hAnsi="Arial" w:cs="Arial"/>
                                <w:sz w:val="16"/>
                                <w:szCs w:val="16"/>
                              </w:rPr>
                              <w:t>Have the ability to see the big picture and be able to</w:t>
                            </w:r>
                          </w:p>
                          <w:p w14:paraId="199253A2" w14:textId="77777777" w:rsidR="0059508C" w:rsidRDefault="0059508C" w:rsidP="0059508C">
                            <w:pPr>
                              <w:rPr>
                                <w:rFonts w:ascii="Arial" w:hAnsi="Arial" w:cs="Arial"/>
                                <w:sz w:val="16"/>
                                <w:szCs w:val="16"/>
                              </w:rPr>
                            </w:pPr>
                            <w:r w:rsidRPr="0059508C">
                              <w:rPr>
                                <w:rFonts w:ascii="Arial" w:hAnsi="Arial" w:cs="Arial"/>
                                <w:sz w:val="16"/>
                                <w:szCs w:val="16"/>
                              </w:rPr>
                              <w:t>think strategically</w:t>
                            </w:r>
                          </w:p>
                          <w:p w14:paraId="7DA03BBE" w14:textId="77777777" w:rsidR="0059508C" w:rsidRDefault="0059508C" w:rsidP="0059508C">
                            <w:pPr>
                              <w:rPr>
                                <w:rFonts w:ascii="Arial" w:hAnsi="Arial" w:cs="Arial"/>
                                <w:sz w:val="16"/>
                                <w:szCs w:val="16"/>
                              </w:rPr>
                            </w:pPr>
                          </w:p>
                          <w:p w14:paraId="23ECD5A2" w14:textId="77777777" w:rsidR="0059508C" w:rsidRDefault="0059508C" w:rsidP="0059508C">
                            <w:pPr>
                              <w:rPr>
                                <w:rFonts w:ascii="Arial" w:hAnsi="Arial" w:cs="Arial"/>
                                <w:sz w:val="16"/>
                                <w:szCs w:val="16"/>
                              </w:rPr>
                            </w:pPr>
                            <w:r>
                              <w:rPr>
                                <w:rFonts w:ascii="Arial" w:hAnsi="Arial" w:cs="Arial"/>
                                <w:sz w:val="16"/>
                                <w:szCs w:val="16"/>
                              </w:rPr>
                              <w:t>Sense of humour and flexible attitude</w:t>
                            </w:r>
                          </w:p>
                          <w:p w14:paraId="6EF50A62" w14:textId="77777777" w:rsidR="0059508C" w:rsidRDefault="0059508C" w:rsidP="0059508C">
                            <w:pPr>
                              <w:rPr>
                                <w:rFonts w:ascii="Arial" w:hAnsi="Arial" w:cs="Arial"/>
                                <w:sz w:val="16"/>
                                <w:szCs w:val="16"/>
                              </w:rPr>
                            </w:pPr>
                          </w:p>
                          <w:p w14:paraId="499C3901"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Appreciate skills and qualities in others and be</w:t>
                            </w:r>
                          </w:p>
                          <w:p w14:paraId="0943A851"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committed to staff development</w:t>
                            </w:r>
                          </w:p>
                          <w:p w14:paraId="11BB5730" w14:textId="4FCC62BF" w:rsidR="0059508C" w:rsidRPr="0059508C" w:rsidRDefault="0059508C" w:rsidP="0059508C">
                            <w:pPr>
                              <w:rPr>
                                <w:rFonts w:ascii="Arial" w:hAnsi="Arial" w:cs="Arial"/>
                                <w:sz w:val="16"/>
                                <w:szCs w:val="16"/>
                              </w:rPr>
                            </w:pPr>
                          </w:p>
                        </w:tc>
                      </w:tr>
                      <w:tr w:rsidR="00880557" w:rsidRPr="00D2383E" w14:paraId="5FE21196" w14:textId="77777777" w:rsidTr="00D2383E">
                        <w:trPr>
                          <w:trHeight w:val="1270"/>
                        </w:trPr>
                        <w:tc>
                          <w:tcPr>
                            <w:tcW w:w="0" w:type="auto"/>
                            <w:vAlign w:val="center"/>
                          </w:tcPr>
                          <w:p w14:paraId="09F8A128"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Qualifications</w:t>
                            </w:r>
                          </w:p>
                        </w:tc>
                        <w:tc>
                          <w:tcPr>
                            <w:tcW w:w="4266" w:type="dxa"/>
                            <w:vAlign w:val="center"/>
                          </w:tcPr>
                          <w:p w14:paraId="224B37C7" w14:textId="77777777" w:rsidR="00880557" w:rsidRPr="00D2383E" w:rsidRDefault="00880557" w:rsidP="00880557">
                            <w:pPr>
                              <w:rPr>
                                <w:rFonts w:ascii="Arial" w:hAnsi="Arial" w:cs="Arial"/>
                                <w:sz w:val="16"/>
                                <w:szCs w:val="16"/>
                              </w:rPr>
                            </w:pPr>
                            <w:r w:rsidRPr="00D2383E">
                              <w:rPr>
                                <w:rFonts w:ascii="Arial" w:hAnsi="Arial" w:cs="Arial"/>
                                <w:sz w:val="16"/>
                                <w:szCs w:val="16"/>
                              </w:rPr>
                              <w:t>Qualified Teacher status.</w:t>
                            </w:r>
                          </w:p>
                          <w:p w14:paraId="3AA78245" w14:textId="77777777" w:rsidR="00880557" w:rsidRPr="00D2383E" w:rsidRDefault="00880557" w:rsidP="00880557">
                            <w:pPr>
                              <w:rPr>
                                <w:rFonts w:ascii="Arial" w:hAnsi="Arial" w:cs="Arial"/>
                                <w:sz w:val="16"/>
                                <w:szCs w:val="16"/>
                              </w:rPr>
                            </w:pPr>
                          </w:p>
                          <w:p w14:paraId="473D54A7" w14:textId="77777777" w:rsidR="00880557" w:rsidRPr="00D2383E" w:rsidRDefault="00880557" w:rsidP="00880557">
                            <w:pPr>
                              <w:rPr>
                                <w:rFonts w:ascii="Arial" w:eastAsiaTheme="minorEastAsia" w:hAnsi="Arial" w:cs="Arial"/>
                                <w:color w:val="37393A"/>
                                <w:sz w:val="16"/>
                                <w:szCs w:val="16"/>
                                <w:lang w:eastAsia="en-GB"/>
                              </w:rPr>
                            </w:pPr>
                            <w:r w:rsidRPr="00D2383E">
                              <w:rPr>
                                <w:rFonts w:ascii="Arial" w:hAnsi="Arial" w:cs="Arial"/>
                                <w:sz w:val="16"/>
                                <w:szCs w:val="16"/>
                              </w:rPr>
                              <w:t>Evidence of recent professional development impacting on quality of teaching and pupil outcomes.</w:t>
                            </w:r>
                          </w:p>
                        </w:tc>
                        <w:tc>
                          <w:tcPr>
                            <w:tcW w:w="3940" w:type="dxa"/>
                          </w:tcPr>
                          <w:p w14:paraId="7861EB80" w14:textId="77777777" w:rsidR="00880557" w:rsidRPr="00D2383E" w:rsidRDefault="00880557" w:rsidP="00880557">
                            <w:pPr>
                              <w:rPr>
                                <w:rFonts w:ascii="Arial" w:hAnsi="Arial" w:cs="Arial"/>
                                <w:sz w:val="16"/>
                                <w:szCs w:val="16"/>
                              </w:rPr>
                            </w:pPr>
                          </w:p>
                          <w:p w14:paraId="08E1DC0E" w14:textId="77777777" w:rsidR="00880557" w:rsidRDefault="00880557" w:rsidP="00880557">
                            <w:pPr>
                              <w:rPr>
                                <w:rFonts w:ascii="Arial" w:hAnsi="Arial" w:cs="Arial"/>
                                <w:sz w:val="16"/>
                                <w:szCs w:val="16"/>
                              </w:rPr>
                            </w:pPr>
                            <w:r w:rsidRPr="00D2383E">
                              <w:rPr>
                                <w:rFonts w:ascii="Arial" w:hAnsi="Arial" w:cs="Arial"/>
                                <w:sz w:val="16"/>
                                <w:szCs w:val="16"/>
                              </w:rPr>
                              <w:t>NCSL Leading from the Middle or equivalent leadership qualification with evidence of impact on teaching and learning.</w:t>
                            </w:r>
                          </w:p>
                          <w:p w14:paraId="0063A8C7" w14:textId="77777777" w:rsidR="00C906F1" w:rsidRDefault="00C906F1" w:rsidP="00880557">
                            <w:pPr>
                              <w:rPr>
                                <w:rFonts w:ascii="Arial" w:eastAsiaTheme="minorEastAsia" w:hAnsi="Arial" w:cs="Arial"/>
                                <w:color w:val="37393A"/>
                                <w:sz w:val="16"/>
                                <w:szCs w:val="16"/>
                                <w:lang w:eastAsia="en-GB"/>
                              </w:rPr>
                            </w:pPr>
                          </w:p>
                          <w:p w14:paraId="071F02E3" w14:textId="77777777" w:rsidR="00C906F1" w:rsidRDefault="00C906F1" w:rsidP="00880557">
                            <w:pPr>
                              <w:rPr>
                                <w:rFonts w:ascii="Arial" w:eastAsiaTheme="minorEastAsia" w:hAnsi="Arial" w:cs="Arial"/>
                                <w:color w:val="37393A"/>
                                <w:sz w:val="16"/>
                                <w:szCs w:val="16"/>
                                <w:lang w:eastAsia="en-GB"/>
                              </w:rPr>
                            </w:pPr>
                            <w:r>
                              <w:rPr>
                                <w:rFonts w:ascii="Arial" w:eastAsiaTheme="minorEastAsia" w:hAnsi="Arial" w:cs="Arial"/>
                                <w:color w:val="37393A"/>
                                <w:sz w:val="16"/>
                                <w:szCs w:val="16"/>
                                <w:lang w:eastAsia="en-GB"/>
                              </w:rPr>
                              <w:t>Further qualifications within education and leadership.</w:t>
                            </w:r>
                          </w:p>
                          <w:p w14:paraId="5F9485E8" w14:textId="4541C493" w:rsidR="00BA0FA9" w:rsidRPr="00D2383E" w:rsidRDefault="00BA0FA9" w:rsidP="00880557">
                            <w:pPr>
                              <w:rPr>
                                <w:rFonts w:ascii="Arial" w:eastAsiaTheme="minorEastAsia" w:hAnsi="Arial" w:cs="Arial"/>
                                <w:color w:val="37393A"/>
                                <w:sz w:val="16"/>
                                <w:szCs w:val="16"/>
                                <w:lang w:eastAsia="en-GB"/>
                              </w:rPr>
                            </w:pPr>
                          </w:p>
                        </w:tc>
                      </w:tr>
                      <w:tr w:rsidR="00880557" w:rsidRPr="00D2383E" w14:paraId="2A572C73" w14:textId="77777777" w:rsidTr="00D2383E">
                        <w:trPr>
                          <w:trHeight w:val="1388"/>
                        </w:trPr>
                        <w:tc>
                          <w:tcPr>
                            <w:tcW w:w="0" w:type="auto"/>
                            <w:vAlign w:val="center"/>
                          </w:tcPr>
                          <w:p w14:paraId="7EC98E71" w14:textId="77777777" w:rsidR="00880557" w:rsidRPr="00D2383E" w:rsidRDefault="00880557" w:rsidP="00880557">
                            <w:pPr>
                              <w:rPr>
                                <w:rFonts w:ascii="Arial" w:hAnsi="Arial" w:cs="Arial"/>
                                <w:b/>
                                <w:color w:val="37393A"/>
                                <w:sz w:val="16"/>
                                <w:szCs w:val="16"/>
                              </w:rPr>
                            </w:pPr>
                            <w:r w:rsidRPr="00D2383E">
                              <w:rPr>
                                <w:rFonts w:ascii="Arial" w:hAnsi="Arial" w:cs="Arial"/>
                                <w:b/>
                                <w:color w:val="37393A"/>
                                <w:sz w:val="16"/>
                                <w:szCs w:val="16"/>
                              </w:rPr>
                              <w:t>Experience</w:t>
                            </w:r>
                          </w:p>
                        </w:tc>
                        <w:tc>
                          <w:tcPr>
                            <w:tcW w:w="4266" w:type="dxa"/>
                            <w:vAlign w:val="center"/>
                          </w:tcPr>
                          <w:p w14:paraId="156A74EC" w14:textId="77777777" w:rsidR="00880557" w:rsidRPr="00D2383E" w:rsidRDefault="00880557" w:rsidP="00880557">
                            <w:pPr>
                              <w:rPr>
                                <w:rFonts w:ascii="Arial" w:hAnsi="Arial" w:cs="Arial"/>
                                <w:sz w:val="16"/>
                                <w:szCs w:val="16"/>
                              </w:rPr>
                            </w:pPr>
                            <w:r w:rsidRPr="00D2383E">
                              <w:rPr>
                                <w:rFonts w:ascii="Arial" w:hAnsi="Arial" w:cs="Arial"/>
                                <w:sz w:val="16"/>
                                <w:szCs w:val="16"/>
                              </w:rPr>
                              <w:t>Evidence of high level of expertise in teaching and learning.</w:t>
                            </w:r>
                          </w:p>
                          <w:p w14:paraId="30143C8E" w14:textId="77777777" w:rsidR="00880557" w:rsidRPr="00D2383E" w:rsidRDefault="00880557" w:rsidP="00880557">
                            <w:pPr>
                              <w:rPr>
                                <w:rFonts w:ascii="Arial" w:hAnsi="Arial" w:cs="Arial"/>
                                <w:sz w:val="16"/>
                                <w:szCs w:val="16"/>
                              </w:rPr>
                            </w:pPr>
                          </w:p>
                          <w:p w14:paraId="1363DD9E" w14:textId="4667A88C" w:rsidR="00880557" w:rsidRPr="00D2383E" w:rsidRDefault="00880557" w:rsidP="00880557">
                            <w:pPr>
                              <w:rPr>
                                <w:rFonts w:ascii="Arial" w:hAnsi="Arial" w:cs="Arial"/>
                                <w:sz w:val="16"/>
                                <w:szCs w:val="16"/>
                              </w:rPr>
                            </w:pPr>
                            <w:r w:rsidRPr="00D2383E">
                              <w:rPr>
                                <w:rFonts w:ascii="Arial" w:hAnsi="Arial" w:cs="Arial"/>
                                <w:sz w:val="16"/>
                                <w:szCs w:val="16"/>
                              </w:rPr>
                              <w:t>A working knowledge of strategies and techniques for raising pupil attainment generally including different groups of pupils notably SEN</w:t>
                            </w:r>
                            <w:r w:rsidR="00C906F1">
                              <w:rPr>
                                <w:rFonts w:ascii="Arial" w:hAnsi="Arial" w:cs="Arial"/>
                                <w:sz w:val="16"/>
                                <w:szCs w:val="16"/>
                              </w:rPr>
                              <w:t xml:space="preserve"> and</w:t>
                            </w:r>
                            <w:r w:rsidRPr="00D2383E">
                              <w:rPr>
                                <w:rFonts w:ascii="Arial" w:hAnsi="Arial" w:cs="Arial"/>
                                <w:sz w:val="16"/>
                                <w:szCs w:val="16"/>
                              </w:rPr>
                              <w:t xml:space="preserve"> EAL</w:t>
                            </w:r>
                            <w:r w:rsidR="00C906F1">
                              <w:rPr>
                                <w:rFonts w:ascii="Arial" w:hAnsi="Arial" w:cs="Arial"/>
                                <w:sz w:val="16"/>
                                <w:szCs w:val="16"/>
                              </w:rPr>
                              <w:t>.</w:t>
                            </w:r>
                          </w:p>
                          <w:p w14:paraId="7939BB8E" w14:textId="77777777" w:rsidR="00880557" w:rsidRPr="00D2383E" w:rsidRDefault="00880557" w:rsidP="00880557">
                            <w:pPr>
                              <w:rPr>
                                <w:rFonts w:ascii="Arial" w:hAnsi="Arial" w:cs="Arial"/>
                                <w:sz w:val="16"/>
                                <w:szCs w:val="16"/>
                              </w:rPr>
                            </w:pPr>
                          </w:p>
                          <w:p w14:paraId="36DD2987" w14:textId="77777777" w:rsidR="00880557" w:rsidRPr="00D2383E" w:rsidRDefault="00880557" w:rsidP="00880557">
                            <w:pPr>
                              <w:rPr>
                                <w:rFonts w:ascii="Arial" w:hAnsi="Arial" w:cs="Arial"/>
                                <w:sz w:val="16"/>
                                <w:szCs w:val="16"/>
                              </w:rPr>
                            </w:pPr>
                            <w:r w:rsidRPr="00D2383E">
                              <w:rPr>
                                <w:rFonts w:ascii="Arial" w:hAnsi="Arial" w:cs="Arial"/>
                                <w:sz w:val="16"/>
                                <w:szCs w:val="16"/>
                              </w:rPr>
                              <w:t>Active involvement in the development of school policies as a member of a school leadership team.</w:t>
                            </w:r>
                          </w:p>
                          <w:p w14:paraId="5D8EEC18" w14:textId="77777777" w:rsidR="00880557" w:rsidRPr="00D2383E" w:rsidRDefault="00880557" w:rsidP="00880557">
                            <w:pPr>
                              <w:rPr>
                                <w:rFonts w:ascii="Arial" w:hAnsi="Arial" w:cs="Arial"/>
                                <w:sz w:val="16"/>
                                <w:szCs w:val="16"/>
                              </w:rPr>
                            </w:pPr>
                          </w:p>
                          <w:p w14:paraId="4F043C92" w14:textId="77777777" w:rsidR="00880557" w:rsidRPr="00D2383E" w:rsidRDefault="00880557" w:rsidP="00880557">
                            <w:pPr>
                              <w:rPr>
                                <w:rFonts w:ascii="Arial" w:hAnsi="Arial" w:cs="Arial"/>
                                <w:sz w:val="16"/>
                                <w:szCs w:val="16"/>
                              </w:rPr>
                            </w:pPr>
                            <w:r w:rsidRPr="00D2383E">
                              <w:rPr>
                                <w:rFonts w:ascii="Arial" w:hAnsi="Arial" w:cs="Arial"/>
                                <w:sz w:val="16"/>
                                <w:szCs w:val="16"/>
                              </w:rPr>
                              <w:t>Experience of a range of summative and formative assessment procedures.</w:t>
                            </w:r>
                          </w:p>
                          <w:p w14:paraId="70947D6F" w14:textId="77777777" w:rsidR="00880557" w:rsidRPr="00D2383E" w:rsidRDefault="00880557" w:rsidP="00880557">
                            <w:pPr>
                              <w:rPr>
                                <w:rFonts w:ascii="Arial" w:hAnsi="Arial" w:cs="Arial"/>
                                <w:sz w:val="16"/>
                                <w:szCs w:val="16"/>
                              </w:rPr>
                            </w:pPr>
                          </w:p>
                          <w:p w14:paraId="0B9D07B5" w14:textId="77777777" w:rsidR="00880557" w:rsidRPr="00D2383E" w:rsidRDefault="00880557" w:rsidP="00880557">
                            <w:pPr>
                              <w:rPr>
                                <w:rFonts w:ascii="Arial" w:hAnsi="Arial" w:cs="Arial"/>
                                <w:sz w:val="16"/>
                                <w:szCs w:val="16"/>
                              </w:rPr>
                            </w:pPr>
                            <w:r w:rsidRPr="00D2383E">
                              <w:rPr>
                                <w:rFonts w:ascii="Arial" w:hAnsi="Arial" w:cs="Arial"/>
                                <w:sz w:val="16"/>
                                <w:szCs w:val="16"/>
                              </w:rPr>
                              <w:t xml:space="preserve">Experience of leading and managing a team within a school. </w:t>
                            </w:r>
                          </w:p>
                        </w:tc>
                        <w:tc>
                          <w:tcPr>
                            <w:tcW w:w="3940" w:type="dxa"/>
                          </w:tcPr>
                          <w:p w14:paraId="65C9A957" w14:textId="77777777" w:rsidR="00BA0FA9" w:rsidRDefault="00BA0FA9" w:rsidP="00880557">
                            <w:pPr>
                              <w:rPr>
                                <w:rFonts w:ascii="Arial" w:hAnsi="Arial" w:cs="Arial"/>
                                <w:sz w:val="16"/>
                                <w:szCs w:val="16"/>
                              </w:rPr>
                            </w:pPr>
                          </w:p>
                          <w:p w14:paraId="1F080E5B" w14:textId="77777777" w:rsidR="00880557" w:rsidRDefault="00880557" w:rsidP="00880557">
                            <w:pPr>
                              <w:rPr>
                                <w:rFonts w:ascii="Arial" w:hAnsi="Arial" w:cs="Arial"/>
                                <w:sz w:val="16"/>
                                <w:szCs w:val="16"/>
                              </w:rPr>
                            </w:pPr>
                            <w:r w:rsidRPr="00D2383E">
                              <w:rPr>
                                <w:rFonts w:ascii="Arial" w:hAnsi="Arial" w:cs="Arial"/>
                                <w:sz w:val="16"/>
                                <w:szCs w:val="16"/>
                              </w:rPr>
                              <w:t xml:space="preserve">Experience of teaching </w:t>
                            </w:r>
                            <w:r w:rsidR="00C906F1">
                              <w:rPr>
                                <w:rFonts w:ascii="Arial" w:hAnsi="Arial" w:cs="Arial"/>
                                <w:sz w:val="16"/>
                                <w:szCs w:val="16"/>
                              </w:rPr>
                              <w:t>across a broad range of age ranges.</w:t>
                            </w:r>
                          </w:p>
                          <w:p w14:paraId="1F47A820" w14:textId="77777777" w:rsidR="0005256C" w:rsidRDefault="0005256C" w:rsidP="00880557">
                            <w:pPr>
                              <w:rPr>
                                <w:rFonts w:ascii="Arial" w:eastAsiaTheme="minorEastAsia" w:hAnsi="Arial" w:cs="Arial"/>
                                <w:color w:val="37393A"/>
                                <w:sz w:val="16"/>
                                <w:szCs w:val="16"/>
                                <w:lang w:eastAsia="en-GB"/>
                              </w:rPr>
                            </w:pPr>
                          </w:p>
                          <w:p w14:paraId="07CC84DD" w14:textId="7CA682BD" w:rsidR="0059508C" w:rsidRDefault="0005256C" w:rsidP="00880557">
                            <w:pPr>
                              <w:rPr>
                                <w:rFonts w:ascii="Arial" w:eastAsiaTheme="minorEastAsia" w:hAnsi="Arial" w:cs="Arial"/>
                                <w:color w:val="37393A"/>
                                <w:sz w:val="16"/>
                                <w:szCs w:val="16"/>
                                <w:lang w:eastAsia="en-GB"/>
                              </w:rPr>
                            </w:pPr>
                            <w:r>
                              <w:rPr>
                                <w:rFonts w:ascii="Arial" w:eastAsiaTheme="minorEastAsia" w:hAnsi="Arial" w:cs="Arial"/>
                                <w:color w:val="37393A"/>
                                <w:sz w:val="16"/>
                                <w:szCs w:val="16"/>
                                <w:lang w:eastAsia="en-GB"/>
                              </w:rPr>
                              <w:t>Excellent knowledge of the London senior school market and expectations, curriculum and admissions expectations.</w:t>
                            </w:r>
                          </w:p>
                          <w:p w14:paraId="3FE5C7AA" w14:textId="77777777"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p>
                          <w:p w14:paraId="326FAC47" w14:textId="6E54C0AB" w:rsidR="0059508C" w:rsidRPr="0059508C" w:rsidRDefault="0059508C" w:rsidP="0059508C">
                            <w:pPr>
                              <w:autoSpaceDE w:val="0"/>
                              <w:autoSpaceDN w:val="0"/>
                              <w:adjustRightInd w:val="0"/>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Be a confident and comfortable public speaker, in</w:t>
                            </w:r>
                          </w:p>
                          <w:p w14:paraId="223D7250" w14:textId="0130F67D" w:rsidR="0059508C" w:rsidRPr="00D2383E" w:rsidRDefault="0059508C" w:rsidP="0059508C">
                            <w:pPr>
                              <w:rPr>
                                <w:rFonts w:ascii="Arial" w:eastAsiaTheme="minorEastAsia" w:hAnsi="Arial" w:cs="Arial"/>
                                <w:color w:val="37393A"/>
                                <w:sz w:val="16"/>
                                <w:szCs w:val="16"/>
                                <w:lang w:eastAsia="en-GB"/>
                              </w:rPr>
                            </w:pPr>
                            <w:r w:rsidRPr="0059508C">
                              <w:rPr>
                                <w:rFonts w:ascii="Arial" w:eastAsiaTheme="minorEastAsia" w:hAnsi="Arial" w:cs="Arial"/>
                                <w:color w:val="37393A"/>
                                <w:sz w:val="16"/>
                                <w:szCs w:val="16"/>
                                <w:lang w:eastAsia="en-GB"/>
                              </w:rPr>
                              <w:t>meetings and larger groups</w:t>
                            </w:r>
                          </w:p>
                        </w:tc>
                      </w:tr>
                    </w:tbl>
                    <w:p w14:paraId="0EE3EA00" w14:textId="77777777" w:rsidR="00880557" w:rsidRPr="00D2383E" w:rsidRDefault="00880557" w:rsidP="00880557">
                      <w:pPr>
                        <w:pStyle w:val="ListParagraph"/>
                        <w:ind w:left="357"/>
                        <w:rPr>
                          <w:rFonts w:ascii="Arial" w:hAnsi="Arial" w:cs="Arial"/>
                          <w:sz w:val="20"/>
                          <w:szCs w:val="20"/>
                        </w:rPr>
                      </w:pPr>
                    </w:p>
                  </w:txbxContent>
                </v:textbox>
                <w10:wrap type="square"/>
              </v:roundrect>
            </w:pict>
          </mc:Fallback>
        </mc:AlternateContent>
      </w:r>
      <w:r w:rsidR="00BA0FA9">
        <w:rPr>
          <w:rFonts w:ascii="Arial" w:hAnsi="Arial" w:cs="Arial"/>
          <w:b/>
          <w:color w:val="006EB6"/>
        </w:rPr>
        <w:t>Person Specification</w:t>
      </w:r>
    </w:p>
    <w:p w14:paraId="33248712" w14:textId="33BE2DC7" w:rsidR="00345151" w:rsidRPr="00FF613B" w:rsidRDefault="00345151" w:rsidP="00C95023">
      <w:pPr>
        <w:spacing w:after="0"/>
        <w:ind w:left="2880" w:hanging="2880"/>
        <w:jc w:val="both"/>
        <w:rPr>
          <w:rFonts w:ascii="Arial" w:hAnsi="Arial" w:cs="Arial"/>
          <w:b/>
          <w:color w:val="006EB6"/>
          <w:lang w:val="en-AU"/>
        </w:rPr>
      </w:pPr>
    </w:p>
    <w:p w14:paraId="13D399EE" w14:textId="37C4F449" w:rsidR="00BA0FA9" w:rsidRDefault="00BA0FA9" w:rsidP="00C95023">
      <w:pPr>
        <w:spacing w:after="0"/>
        <w:ind w:left="2880" w:hanging="2880"/>
        <w:jc w:val="both"/>
        <w:rPr>
          <w:rFonts w:ascii="Arial" w:hAnsi="Arial" w:cs="Arial"/>
          <w:b/>
          <w:color w:val="002060"/>
        </w:rPr>
      </w:pPr>
    </w:p>
    <w:p w14:paraId="38D5ED58" w14:textId="77777777" w:rsidR="00BA0FA9" w:rsidRPr="00FF613B" w:rsidRDefault="00BA0FA9" w:rsidP="00BA0FA9">
      <w:pPr>
        <w:spacing w:after="0"/>
        <w:ind w:left="2880" w:hanging="2880"/>
        <w:jc w:val="both"/>
        <w:rPr>
          <w:rFonts w:ascii="Arial" w:hAnsi="Arial" w:cs="Arial"/>
          <w:b/>
          <w:color w:val="006EB6"/>
          <w:lang w:val="en-AU"/>
        </w:rPr>
      </w:pPr>
      <w:r w:rsidRPr="00FF613B">
        <w:rPr>
          <w:rFonts w:ascii="Arial" w:hAnsi="Arial" w:cs="Arial"/>
          <w:b/>
          <w:color w:val="006EB6"/>
          <w:lang w:val="en-AU"/>
        </w:rPr>
        <w:t>Signed: ………………………………………….   Name (print): …………………………………..</w:t>
      </w:r>
    </w:p>
    <w:p w14:paraId="19DC7089" w14:textId="1AB32D30" w:rsidR="00BA0FA9" w:rsidRDefault="00BA0FA9" w:rsidP="00C95023">
      <w:pPr>
        <w:spacing w:after="0"/>
        <w:ind w:left="2880" w:hanging="2880"/>
        <w:jc w:val="both"/>
        <w:rPr>
          <w:rFonts w:ascii="Arial" w:hAnsi="Arial" w:cs="Arial"/>
          <w:b/>
          <w:color w:val="002060"/>
        </w:rPr>
      </w:pPr>
    </w:p>
    <w:p w14:paraId="66D95464" w14:textId="19F1910D" w:rsidR="00BA0FA9" w:rsidRPr="00E77292" w:rsidRDefault="00BA0FA9" w:rsidP="00E77292">
      <w:pPr>
        <w:spacing w:after="0"/>
        <w:ind w:left="2880" w:hanging="2880"/>
        <w:jc w:val="both"/>
        <w:rPr>
          <w:rFonts w:ascii="Arial" w:hAnsi="Arial" w:cs="Arial"/>
          <w:b/>
          <w:color w:val="006EB6"/>
          <w:lang w:val="en-AU"/>
        </w:rPr>
      </w:pPr>
      <w:r w:rsidRPr="00FF613B">
        <w:rPr>
          <w:rFonts w:ascii="Arial" w:hAnsi="Arial" w:cs="Arial"/>
          <w:b/>
          <w:color w:val="006EB6"/>
          <w:lang w:val="en-AU"/>
        </w:rPr>
        <w:t>Date: ……………………………………………..</w:t>
      </w:r>
    </w:p>
    <w:sectPr w:rsidR="00BA0FA9" w:rsidRPr="00E77292"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62DB" w14:textId="77777777" w:rsidR="00600945" w:rsidRDefault="00600945" w:rsidP="008769BE">
      <w:pPr>
        <w:spacing w:after="0" w:line="240" w:lineRule="auto"/>
      </w:pPr>
      <w:r>
        <w:separator/>
      </w:r>
    </w:p>
  </w:endnote>
  <w:endnote w:type="continuationSeparator" w:id="0">
    <w:p w14:paraId="62917451" w14:textId="77777777" w:rsidR="00600945" w:rsidRDefault="00600945"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E2B2" w14:textId="77777777" w:rsidR="00600945" w:rsidRDefault="00600945" w:rsidP="008769BE">
      <w:pPr>
        <w:spacing w:after="0" w:line="240" w:lineRule="auto"/>
      </w:pPr>
      <w:r>
        <w:separator/>
      </w:r>
    </w:p>
  </w:footnote>
  <w:footnote w:type="continuationSeparator" w:id="0">
    <w:p w14:paraId="3E6032D2" w14:textId="77777777" w:rsidR="00600945" w:rsidRDefault="00600945"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FF5D86"/>
    <w:multiLevelType w:val="hybridMultilevel"/>
    <w:tmpl w:val="3F7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D5D18"/>
    <w:multiLevelType w:val="hybridMultilevel"/>
    <w:tmpl w:val="A3D80EE0"/>
    <w:lvl w:ilvl="0" w:tplc="08090001">
      <w:start w:val="1"/>
      <w:numFmt w:val="bullet"/>
      <w:lvlText w:val=""/>
      <w:lvlJc w:val="left"/>
      <w:pPr>
        <w:ind w:left="720" w:hanging="360"/>
      </w:pPr>
      <w:rPr>
        <w:rFonts w:ascii="Symbol" w:hAnsi="Symbol" w:hint="default"/>
      </w:rPr>
    </w:lvl>
    <w:lvl w:ilvl="1" w:tplc="28443A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C4166"/>
    <w:multiLevelType w:val="hybridMultilevel"/>
    <w:tmpl w:val="66C8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C0F74"/>
    <w:multiLevelType w:val="hybridMultilevel"/>
    <w:tmpl w:val="EB92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6C41D6"/>
    <w:multiLevelType w:val="hybridMultilevel"/>
    <w:tmpl w:val="BD12F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90D92"/>
    <w:multiLevelType w:val="hybridMultilevel"/>
    <w:tmpl w:val="621AE1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31870"/>
    <w:multiLevelType w:val="hybridMultilevel"/>
    <w:tmpl w:val="564C1F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FB23B7"/>
    <w:multiLevelType w:val="hybridMultilevel"/>
    <w:tmpl w:val="0A8A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1C75F5"/>
    <w:multiLevelType w:val="hybridMultilevel"/>
    <w:tmpl w:val="2CC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A3B7A"/>
    <w:multiLevelType w:val="hybridMultilevel"/>
    <w:tmpl w:val="D5547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E1600"/>
    <w:multiLevelType w:val="hybridMultilevel"/>
    <w:tmpl w:val="404E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9D5C45"/>
    <w:multiLevelType w:val="hybridMultilevel"/>
    <w:tmpl w:val="390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816BD"/>
    <w:multiLevelType w:val="hybridMultilevel"/>
    <w:tmpl w:val="BB7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16480"/>
    <w:multiLevelType w:val="hybridMultilevel"/>
    <w:tmpl w:val="9BAA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51501"/>
    <w:multiLevelType w:val="hybridMultilevel"/>
    <w:tmpl w:val="52D2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53EEE"/>
    <w:multiLevelType w:val="hybridMultilevel"/>
    <w:tmpl w:val="D994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B0C48"/>
    <w:multiLevelType w:val="hybridMultilevel"/>
    <w:tmpl w:val="8FC8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5186234">
    <w:abstractNumId w:val="28"/>
  </w:num>
  <w:num w:numId="2" w16cid:durableId="1067999456">
    <w:abstractNumId w:val="12"/>
  </w:num>
  <w:num w:numId="3" w16cid:durableId="1763409314">
    <w:abstractNumId w:val="21"/>
  </w:num>
  <w:num w:numId="4" w16cid:durableId="432092630">
    <w:abstractNumId w:val="2"/>
  </w:num>
  <w:num w:numId="5" w16cid:durableId="1134062174">
    <w:abstractNumId w:val="11"/>
  </w:num>
  <w:num w:numId="6" w16cid:durableId="1271353755">
    <w:abstractNumId w:val="3"/>
  </w:num>
  <w:num w:numId="7" w16cid:durableId="247228842">
    <w:abstractNumId w:val="16"/>
  </w:num>
  <w:num w:numId="8" w16cid:durableId="2101825831">
    <w:abstractNumId w:val="0"/>
  </w:num>
  <w:num w:numId="9" w16cid:durableId="839395536">
    <w:abstractNumId w:val="17"/>
  </w:num>
  <w:num w:numId="10" w16cid:durableId="2062318803">
    <w:abstractNumId w:val="15"/>
  </w:num>
  <w:num w:numId="11" w16cid:durableId="165560675">
    <w:abstractNumId w:val="24"/>
  </w:num>
  <w:num w:numId="12" w16cid:durableId="2052000378">
    <w:abstractNumId w:val="7"/>
  </w:num>
  <w:num w:numId="13" w16cid:durableId="1601523564">
    <w:abstractNumId w:val="14"/>
  </w:num>
  <w:num w:numId="14" w16cid:durableId="405223676">
    <w:abstractNumId w:val="6"/>
  </w:num>
  <w:num w:numId="15" w16cid:durableId="301541125">
    <w:abstractNumId w:val="23"/>
  </w:num>
  <w:num w:numId="16" w16cid:durableId="62683180">
    <w:abstractNumId w:val="20"/>
  </w:num>
  <w:num w:numId="17" w16cid:durableId="1888372389">
    <w:abstractNumId w:val="30"/>
  </w:num>
  <w:num w:numId="18" w16cid:durableId="341903159">
    <w:abstractNumId w:val="10"/>
  </w:num>
  <w:num w:numId="19" w16cid:durableId="1174758382">
    <w:abstractNumId w:val="29"/>
  </w:num>
  <w:num w:numId="20" w16cid:durableId="439879993">
    <w:abstractNumId w:val="32"/>
  </w:num>
  <w:num w:numId="21" w16cid:durableId="1923099531">
    <w:abstractNumId w:val="31"/>
  </w:num>
  <w:num w:numId="22" w16cid:durableId="1248882487">
    <w:abstractNumId w:val="1"/>
  </w:num>
  <w:num w:numId="23" w16cid:durableId="953712001">
    <w:abstractNumId w:val="22"/>
  </w:num>
  <w:num w:numId="24" w16cid:durableId="232352005">
    <w:abstractNumId w:val="18"/>
  </w:num>
  <w:num w:numId="25" w16cid:durableId="858153926">
    <w:abstractNumId w:val="27"/>
  </w:num>
  <w:num w:numId="26" w16cid:durableId="4866418">
    <w:abstractNumId w:val="26"/>
  </w:num>
  <w:num w:numId="27" w16cid:durableId="97532921">
    <w:abstractNumId w:val="8"/>
  </w:num>
  <w:num w:numId="28" w16cid:durableId="463741421">
    <w:abstractNumId w:val="5"/>
  </w:num>
  <w:num w:numId="29" w16cid:durableId="1644310334">
    <w:abstractNumId w:val="4"/>
  </w:num>
  <w:num w:numId="30" w16cid:durableId="203176822">
    <w:abstractNumId w:val="19"/>
  </w:num>
  <w:num w:numId="31" w16cid:durableId="65498912">
    <w:abstractNumId w:val="9"/>
  </w:num>
  <w:num w:numId="32" w16cid:durableId="1523592346">
    <w:abstractNumId w:val="13"/>
  </w:num>
  <w:num w:numId="33" w16cid:durableId="20246272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0414F"/>
    <w:rsid w:val="00010813"/>
    <w:rsid w:val="0005256C"/>
    <w:rsid w:val="00053C65"/>
    <w:rsid w:val="00054C59"/>
    <w:rsid w:val="0005699A"/>
    <w:rsid w:val="000653D5"/>
    <w:rsid w:val="00076945"/>
    <w:rsid w:val="00082787"/>
    <w:rsid w:val="000864C0"/>
    <w:rsid w:val="000A2423"/>
    <w:rsid w:val="000B2C7D"/>
    <w:rsid w:val="000B3D65"/>
    <w:rsid w:val="000B581B"/>
    <w:rsid w:val="000D0CB4"/>
    <w:rsid w:val="00105CB9"/>
    <w:rsid w:val="001224CF"/>
    <w:rsid w:val="001348D0"/>
    <w:rsid w:val="0013687B"/>
    <w:rsid w:val="00140DD5"/>
    <w:rsid w:val="00152531"/>
    <w:rsid w:val="001611B9"/>
    <w:rsid w:val="001651ED"/>
    <w:rsid w:val="00177319"/>
    <w:rsid w:val="001C4DBB"/>
    <w:rsid w:val="001C5C96"/>
    <w:rsid w:val="001D295D"/>
    <w:rsid w:val="001E4108"/>
    <w:rsid w:val="001E41D8"/>
    <w:rsid w:val="001E5941"/>
    <w:rsid w:val="00204133"/>
    <w:rsid w:val="002223E7"/>
    <w:rsid w:val="00235B66"/>
    <w:rsid w:val="00241C42"/>
    <w:rsid w:val="00241ED4"/>
    <w:rsid w:val="00246C14"/>
    <w:rsid w:val="002509C5"/>
    <w:rsid w:val="00255DD3"/>
    <w:rsid w:val="00294FD2"/>
    <w:rsid w:val="002A74FF"/>
    <w:rsid w:val="002B440B"/>
    <w:rsid w:val="002B4B0B"/>
    <w:rsid w:val="002C70C0"/>
    <w:rsid w:val="002D5A6F"/>
    <w:rsid w:val="002E3029"/>
    <w:rsid w:val="002E390E"/>
    <w:rsid w:val="002E45E9"/>
    <w:rsid w:val="00317792"/>
    <w:rsid w:val="00345151"/>
    <w:rsid w:val="00373D03"/>
    <w:rsid w:val="00386341"/>
    <w:rsid w:val="003968C8"/>
    <w:rsid w:val="003B6E51"/>
    <w:rsid w:val="003D3CE5"/>
    <w:rsid w:val="003D60C2"/>
    <w:rsid w:val="003D7764"/>
    <w:rsid w:val="003E20A1"/>
    <w:rsid w:val="00404D97"/>
    <w:rsid w:val="004055EE"/>
    <w:rsid w:val="0040733A"/>
    <w:rsid w:val="0042199B"/>
    <w:rsid w:val="00433F1C"/>
    <w:rsid w:val="00471784"/>
    <w:rsid w:val="004A6438"/>
    <w:rsid w:val="004E7300"/>
    <w:rsid w:val="004F07B8"/>
    <w:rsid w:val="004F6C58"/>
    <w:rsid w:val="00514CEC"/>
    <w:rsid w:val="0052527F"/>
    <w:rsid w:val="00535D2B"/>
    <w:rsid w:val="00547555"/>
    <w:rsid w:val="0058476A"/>
    <w:rsid w:val="0059508C"/>
    <w:rsid w:val="005A2CEA"/>
    <w:rsid w:val="005B58E4"/>
    <w:rsid w:val="005B7192"/>
    <w:rsid w:val="005B7C5D"/>
    <w:rsid w:val="005C34BD"/>
    <w:rsid w:val="005F22F4"/>
    <w:rsid w:val="00600945"/>
    <w:rsid w:val="0060308B"/>
    <w:rsid w:val="00606688"/>
    <w:rsid w:val="00615370"/>
    <w:rsid w:val="006520AD"/>
    <w:rsid w:val="00680BF8"/>
    <w:rsid w:val="00680D75"/>
    <w:rsid w:val="0068470B"/>
    <w:rsid w:val="0069239A"/>
    <w:rsid w:val="006A2DC6"/>
    <w:rsid w:val="006B023B"/>
    <w:rsid w:val="006B07C6"/>
    <w:rsid w:val="006B1480"/>
    <w:rsid w:val="006C3F08"/>
    <w:rsid w:val="006C5992"/>
    <w:rsid w:val="006E237E"/>
    <w:rsid w:val="006E32D5"/>
    <w:rsid w:val="007009C7"/>
    <w:rsid w:val="00700CC6"/>
    <w:rsid w:val="00702D82"/>
    <w:rsid w:val="0071054C"/>
    <w:rsid w:val="00717181"/>
    <w:rsid w:val="00722F19"/>
    <w:rsid w:val="00724627"/>
    <w:rsid w:val="007518E6"/>
    <w:rsid w:val="00764BC1"/>
    <w:rsid w:val="007760ED"/>
    <w:rsid w:val="00785094"/>
    <w:rsid w:val="007971BE"/>
    <w:rsid w:val="007C0233"/>
    <w:rsid w:val="007C223D"/>
    <w:rsid w:val="008003A6"/>
    <w:rsid w:val="0081247E"/>
    <w:rsid w:val="008165FA"/>
    <w:rsid w:val="00820558"/>
    <w:rsid w:val="00844396"/>
    <w:rsid w:val="00847954"/>
    <w:rsid w:val="00862C3E"/>
    <w:rsid w:val="00865EA4"/>
    <w:rsid w:val="00870E5D"/>
    <w:rsid w:val="008760C8"/>
    <w:rsid w:val="008769BE"/>
    <w:rsid w:val="00880557"/>
    <w:rsid w:val="0088231D"/>
    <w:rsid w:val="00890C9C"/>
    <w:rsid w:val="008B272C"/>
    <w:rsid w:val="008B3FF0"/>
    <w:rsid w:val="008B4CA7"/>
    <w:rsid w:val="008C59CA"/>
    <w:rsid w:val="008C744D"/>
    <w:rsid w:val="008D1421"/>
    <w:rsid w:val="00905077"/>
    <w:rsid w:val="00910445"/>
    <w:rsid w:val="009148F0"/>
    <w:rsid w:val="00915F94"/>
    <w:rsid w:val="00930DB0"/>
    <w:rsid w:val="00931FAD"/>
    <w:rsid w:val="00951B85"/>
    <w:rsid w:val="00961060"/>
    <w:rsid w:val="009649CE"/>
    <w:rsid w:val="00975009"/>
    <w:rsid w:val="009752A6"/>
    <w:rsid w:val="00981E63"/>
    <w:rsid w:val="009B27D1"/>
    <w:rsid w:val="009B657B"/>
    <w:rsid w:val="009C737E"/>
    <w:rsid w:val="009D418F"/>
    <w:rsid w:val="009E5223"/>
    <w:rsid w:val="009F43C5"/>
    <w:rsid w:val="00A01548"/>
    <w:rsid w:val="00A17563"/>
    <w:rsid w:val="00A20509"/>
    <w:rsid w:val="00A263FA"/>
    <w:rsid w:val="00A375C0"/>
    <w:rsid w:val="00A560B8"/>
    <w:rsid w:val="00A73348"/>
    <w:rsid w:val="00A876E1"/>
    <w:rsid w:val="00A9139D"/>
    <w:rsid w:val="00A93633"/>
    <w:rsid w:val="00AA48C9"/>
    <w:rsid w:val="00AC044D"/>
    <w:rsid w:val="00AC5039"/>
    <w:rsid w:val="00AD08CF"/>
    <w:rsid w:val="00AD4F68"/>
    <w:rsid w:val="00AE21FA"/>
    <w:rsid w:val="00AE7148"/>
    <w:rsid w:val="00AE7C97"/>
    <w:rsid w:val="00B17753"/>
    <w:rsid w:val="00B67161"/>
    <w:rsid w:val="00B77013"/>
    <w:rsid w:val="00B81B17"/>
    <w:rsid w:val="00B9704B"/>
    <w:rsid w:val="00BA0FA9"/>
    <w:rsid w:val="00BA6A68"/>
    <w:rsid w:val="00BB2CB3"/>
    <w:rsid w:val="00BB7ECF"/>
    <w:rsid w:val="00BC5CC1"/>
    <w:rsid w:val="00BC6DB4"/>
    <w:rsid w:val="00BD54B7"/>
    <w:rsid w:val="00C066A2"/>
    <w:rsid w:val="00C1023B"/>
    <w:rsid w:val="00C24E2F"/>
    <w:rsid w:val="00C3197A"/>
    <w:rsid w:val="00C372DA"/>
    <w:rsid w:val="00C5385B"/>
    <w:rsid w:val="00C53AB3"/>
    <w:rsid w:val="00C666D5"/>
    <w:rsid w:val="00C675A5"/>
    <w:rsid w:val="00C83B34"/>
    <w:rsid w:val="00C906F1"/>
    <w:rsid w:val="00C95023"/>
    <w:rsid w:val="00C972B2"/>
    <w:rsid w:val="00CC516C"/>
    <w:rsid w:val="00CF4E60"/>
    <w:rsid w:val="00CF7A60"/>
    <w:rsid w:val="00D2383E"/>
    <w:rsid w:val="00D34C4C"/>
    <w:rsid w:val="00D543CC"/>
    <w:rsid w:val="00D55F03"/>
    <w:rsid w:val="00D56961"/>
    <w:rsid w:val="00D8509C"/>
    <w:rsid w:val="00D8565D"/>
    <w:rsid w:val="00D9400A"/>
    <w:rsid w:val="00DA6281"/>
    <w:rsid w:val="00DA6468"/>
    <w:rsid w:val="00DA741F"/>
    <w:rsid w:val="00DB10C9"/>
    <w:rsid w:val="00DC607C"/>
    <w:rsid w:val="00DD7808"/>
    <w:rsid w:val="00DE48B2"/>
    <w:rsid w:val="00E056CA"/>
    <w:rsid w:val="00E108BE"/>
    <w:rsid w:val="00E156F3"/>
    <w:rsid w:val="00E22095"/>
    <w:rsid w:val="00E277C6"/>
    <w:rsid w:val="00E33873"/>
    <w:rsid w:val="00E4510C"/>
    <w:rsid w:val="00E54672"/>
    <w:rsid w:val="00E77292"/>
    <w:rsid w:val="00EA6E13"/>
    <w:rsid w:val="00EB1BBB"/>
    <w:rsid w:val="00EC5C35"/>
    <w:rsid w:val="00EE56C0"/>
    <w:rsid w:val="00EF6D9A"/>
    <w:rsid w:val="00F14409"/>
    <w:rsid w:val="00F21C37"/>
    <w:rsid w:val="00F346F0"/>
    <w:rsid w:val="00F51124"/>
    <w:rsid w:val="00F530B2"/>
    <w:rsid w:val="00F53345"/>
    <w:rsid w:val="00F54263"/>
    <w:rsid w:val="00F85F3B"/>
    <w:rsid w:val="00FA1187"/>
    <w:rsid w:val="00FB07BD"/>
    <w:rsid w:val="00FB3F58"/>
    <w:rsid w:val="00FD10F2"/>
    <w:rsid w:val="00FF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AC85FEA19C874C902DEE6DEAE8A89A" ma:contentTypeVersion="4" ma:contentTypeDescription="Create a new document." ma:contentTypeScope="" ma:versionID="0837968edb97f7fca5c6d5806286aa90">
  <xsd:schema xmlns:xsd="http://www.w3.org/2001/XMLSchema" xmlns:xs="http://www.w3.org/2001/XMLSchema" xmlns:p="http://schemas.microsoft.com/office/2006/metadata/properties" xmlns:ns2="644b3610-e8b5-4634-a006-767b0940cc89" targetNamespace="http://schemas.microsoft.com/office/2006/metadata/properties" ma:root="true" ma:fieldsID="3fffdbd2ce44f38a4751f376c508d81c" ns2:_="">
    <xsd:import namespace="644b3610-e8b5-4634-a006-767b0940c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3610-e8b5-4634-a006-767b0940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2.xml><?xml version="1.0" encoding="utf-8"?>
<ds:datastoreItem xmlns:ds="http://schemas.openxmlformats.org/officeDocument/2006/customXml" ds:itemID="{598C6C09-855D-43A2-8F20-702037FC51B9}">
  <ds:schemaRefs>
    <ds:schemaRef ds:uri="http://schemas.openxmlformats.org/officeDocument/2006/bibliography"/>
  </ds:schemaRefs>
</ds:datastoreItem>
</file>

<file path=customXml/itemProps3.xml><?xml version="1.0" encoding="utf-8"?>
<ds:datastoreItem xmlns:ds="http://schemas.openxmlformats.org/officeDocument/2006/customXml" ds:itemID="{7CAD779F-31FD-4C2F-B386-B0A5815A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3610-e8b5-4634-a006-767b0940c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67D8C-959F-4448-B89B-217458AE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338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Kamini Chouhan</cp:lastModifiedBy>
  <cp:revision>2</cp:revision>
  <cp:lastPrinted>2021-08-31T11:02:00Z</cp:lastPrinted>
  <dcterms:created xsi:type="dcterms:W3CDTF">2022-07-14T15:18:00Z</dcterms:created>
  <dcterms:modified xsi:type="dcterms:W3CDTF">2022-07-14T15:18:00Z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0x01010064AC85FEA19C874C902DEE6DEAE8A89A</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